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4611" w14:textId="66188DD6" w:rsidR="00821345" w:rsidRPr="00F12490" w:rsidRDefault="00821345" w:rsidP="00F02CF9">
      <w:pPr>
        <w:spacing w:line="360" w:lineRule="auto"/>
        <w:jc w:val="center"/>
        <w:rPr>
          <w:rFonts w:asciiTheme="majorBidi" w:hAnsiTheme="majorBidi" w:cs="David"/>
          <w:color w:val="365F91" w:themeColor="accent1" w:themeShade="BF"/>
          <w:szCs w:val="24"/>
          <w:rtl/>
        </w:rPr>
      </w:pPr>
      <w:r w:rsidRPr="00F12490">
        <w:rPr>
          <w:rFonts w:asciiTheme="majorBidi" w:hAnsiTheme="majorBidi" w:cs="David"/>
          <w:color w:val="365F91" w:themeColor="accent1" w:themeShade="BF"/>
          <w:szCs w:val="24"/>
          <w:rtl/>
        </w:rPr>
        <w:t>המכון לב</w:t>
      </w:r>
      <w:r w:rsidR="00A964E5">
        <w:rPr>
          <w:rFonts w:asciiTheme="majorBidi" w:hAnsiTheme="majorBidi" w:cs="David" w:hint="cs"/>
          <w:color w:val="365F91" w:themeColor="accent1" w:themeShade="BF"/>
          <w:szCs w:val="24"/>
          <w:rtl/>
        </w:rPr>
        <w:t>י</w:t>
      </w:r>
      <w:r w:rsidRPr="00F12490">
        <w:rPr>
          <w:rFonts w:asciiTheme="majorBidi" w:hAnsiTheme="majorBidi" w:cs="David"/>
          <w:color w:val="365F91" w:themeColor="accent1" w:themeShade="BF"/>
          <w:szCs w:val="24"/>
          <w:rtl/>
        </w:rPr>
        <w:t xml:space="preserve">קורת </w:t>
      </w:r>
      <w:r w:rsidR="00A964E5">
        <w:rPr>
          <w:rFonts w:asciiTheme="majorBidi" w:hAnsiTheme="majorBidi" w:cs="David" w:hint="cs"/>
          <w:color w:val="365F91" w:themeColor="accent1" w:themeShade="BF"/>
          <w:szCs w:val="24"/>
          <w:rtl/>
        </w:rPr>
        <w:t>ותקינה</w:t>
      </w:r>
      <w:r w:rsidRPr="00F12490">
        <w:rPr>
          <w:rFonts w:asciiTheme="majorBidi" w:hAnsiTheme="majorBidi" w:cs="David"/>
          <w:color w:val="365F91" w:themeColor="accent1" w:themeShade="BF"/>
          <w:szCs w:val="24"/>
          <w:rtl/>
        </w:rPr>
        <w:t xml:space="preserve"> של חומרי רפואה</w:t>
      </w:r>
    </w:p>
    <w:p w14:paraId="0E71B034" w14:textId="77777777" w:rsidR="00C072D1" w:rsidRPr="00F12490" w:rsidRDefault="00821345" w:rsidP="00F12490">
      <w:pPr>
        <w:spacing w:after="120" w:line="360" w:lineRule="auto"/>
        <w:jc w:val="center"/>
        <w:rPr>
          <w:rFonts w:asciiTheme="majorBidi" w:hAnsiTheme="majorBidi" w:cs="David"/>
          <w:szCs w:val="24"/>
          <w:rtl/>
        </w:rPr>
      </w:pPr>
      <w:r w:rsidRPr="00F12490">
        <w:rPr>
          <w:rFonts w:asciiTheme="majorBidi" w:hAnsiTheme="majorBidi" w:cs="David"/>
          <w:color w:val="365F91" w:themeColor="accent1" w:themeShade="BF"/>
          <w:szCs w:val="24"/>
          <w:rtl/>
        </w:rPr>
        <w:t>ירושלים</w:t>
      </w:r>
    </w:p>
    <w:p w14:paraId="3A816CF2" w14:textId="77777777" w:rsidR="00F12490" w:rsidRPr="00F02CF9" w:rsidRDefault="00F12490" w:rsidP="00F02CF9">
      <w:pPr>
        <w:spacing w:after="480" w:line="360" w:lineRule="auto"/>
        <w:jc w:val="center"/>
        <w:rPr>
          <w:rFonts w:asciiTheme="majorBidi" w:hAnsiTheme="majorBidi" w:cs="David"/>
          <w:b w:val="0"/>
          <w:bCs w:val="0"/>
          <w:szCs w:val="24"/>
          <w:rtl/>
        </w:rPr>
      </w:pPr>
      <w:r w:rsidRPr="00E1040E">
        <w:rPr>
          <w:rFonts w:asciiTheme="majorBidi" w:hAnsiTheme="majorBidi" w:cs="David"/>
          <w:noProof/>
          <w:szCs w:val="24"/>
          <w:rtl/>
          <w:lang w:eastAsia="en-US"/>
        </w:rPr>
        <mc:AlternateContent>
          <mc:Choice Requires="wps">
            <w:drawing>
              <wp:inline distT="0" distB="0" distL="0" distR="0" wp14:anchorId="1BC3AEF3" wp14:editId="3D1B5EFE">
                <wp:extent cx="1705155" cy="914400"/>
                <wp:effectExtent l="0" t="0" r="28575" b="19050"/>
                <wp:docPr id="217" name="תיבת טקסט 2" title="תאריך כניסת הנוהל לתוקף"/>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05155" cy="914400"/>
                        </a:xfrm>
                        <a:prstGeom prst="rect">
                          <a:avLst/>
                        </a:prstGeom>
                        <a:solidFill>
                          <a:srgbClr val="FFFFFF"/>
                        </a:solidFill>
                        <a:ln w="9525">
                          <a:solidFill>
                            <a:srgbClr val="000000"/>
                          </a:solidFill>
                          <a:miter lim="800000"/>
                          <a:headEnd/>
                          <a:tailEnd/>
                        </a:ln>
                      </wps:spPr>
                      <wps:txbx>
                        <w:txbxContent>
                          <w:p w14:paraId="7A118318" w14:textId="33B3E862" w:rsidR="00D146EB" w:rsidRPr="008B7106" w:rsidRDefault="00DF2076" w:rsidP="000F67E5">
                            <w:pPr>
                              <w:spacing w:line="240" w:lineRule="auto"/>
                              <w:jc w:val="center"/>
                              <w:rPr>
                                <w:rFonts w:cs="David"/>
                                <w:color w:val="00B050"/>
                                <w:sz w:val="36"/>
                                <w:szCs w:val="36"/>
                                <w:u w:val="single"/>
                                <w:rtl/>
                              </w:rPr>
                            </w:pPr>
                            <w:r>
                              <w:rPr>
                                <w:rFonts w:cs="David" w:hint="cs"/>
                                <w:color w:val="00B050"/>
                                <w:sz w:val="36"/>
                                <w:szCs w:val="36"/>
                                <w:u w:val="single"/>
                                <w:rtl/>
                              </w:rPr>
                              <w:t>טיוטה</w:t>
                            </w:r>
                          </w:p>
                        </w:txbxContent>
                      </wps:txbx>
                      <wps:bodyPr rot="0" vert="horz" wrap="square" lIns="91440" tIns="45720" rIns="91440" bIns="45720" anchor="ctr" anchorCtr="0">
                        <a:noAutofit/>
                      </wps:bodyPr>
                    </wps:wsp>
                  </a:graphicData>
                </a:graphic>
              </wp:inline>
            </w:drawing>
          </mc:Choice>
          <mc:Fallback>
            <w:pict>
              <v:shapetype w14:anchorId="1BC3AEF3" id="_x0000_t202" coordsize="21600,21600" o:spt="202" path="m,l,21600r21600,l21600,xe">
                <v:stroke joinstyle="miter"/>
                <v:path gradientshapeok="t" o:connecttype="rect"/>
              </v:shapetype>
              <v:shape id="תיבת טקסט 2" o:spid="_x0000_s1026" type="#_x0000_t202" alt="כותרת: תאריך כניסת הנוהל לתוקף" style="width:134.25pt;height:1in;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">
                <v:textbox>
                  <w:txbxContent>
                    <w:p w14:paraId="7A118318" w14:textId="33B3E862" w:rsidR="00D146EB" w:rsidRPr="008B7106" w:rsidRDefault="00DF2076" w:rsidP="000F67E5">
                      <w:pPr>
                        <w:spacing w:line="240" w:lineRule="auto"/>
                        <w:jc w:val="center"/>
                        <w:rPr>
                          <w:rFonts w:cs="David"/>
                          <w:color w:val="00B050"/>
                          <w:sz w:val="36"/>
                          <w:szCs w:val="36"/>
                          <w:u w:val="single"/>
                          <w:rtl/>
                        </w:rPr>
                      </w:pPr>
                      <w:r>
                        <w:rPr>
                          <w:rFonts w:cs="David" w:hint="cs"/>
                          <w:color w:val="00B050"/>
                          <w:sz w:val="36"/>
                          <w:szCs w:val="36"/>
                          <w:u w:val="single"/>
                          <w:rtl/>
                        </w:rPr>
                        <w:t>טיוטה</w:t>
                      </w:r>
                    </w:p>
                  </w:txbxContent>
                </v:textbox>
                <w10:wrap anchorx="page"/>
                <w10:anchorlock/>
              </v:shape>
            </w:pict>
          </mc:Fallback>
        </mc:AlternateContent>
      </w:r>
    </w:p>
    <w:p w14:paraId="123D4048" w14:textId="77777777" w:rsidR="00E1040E" w:rsidRDefault="00E1040E" w:rsidP="00F12490">
      <w:pPr>
        <w:spacing w:before="2040" w:after="120" w:line="276" w:lineRule="auto"/>
        <w:jc w:val="center"/>
        <w:rPr>
          <w:rFonts w:asciiTheme="majorBidi" w:hAnsiTheme="majorBidi" w:cs="David"/>
          <w:sz w:val="40"/>
          <w:szCs w:val="40"/>
          <w:u w:val="single"/>
          <w:rtl/>
        </w:rPr>
      </w:pPr>
    </w:p>
    <w:p w14:paraId="52D7BEC1" w14:textId="19831AEE" w:rsidR="00830D39" w:rsidRPr="0045702C" w:rsidRDefault="00830D39" w:rsidP="00830171">
      <w:pPr>
        <w:spacing w:before="1560" w:after="120" w:line="276" w:lineRule="auto"/>
        <w:jc w:val="center"/>
        <w:rPr>
          <w:rFonts w:asciiTheme="majorBidi" w:hAnsiTheme="majorBidi" w:cs="David"/>
          <w:sz w:val="40"/>
          <w:szCs w:val="40"/>
          <w:u w:val="single"/>
          <w:rtl/>
        </w:rPr>
      </w:pPr>
      <w:r w:rsidRPr="0045702C">
        <w:rPr>
          <w:rFonts w:asciiTheme="majorBidi" w:hAnsiTheme="majorBidi" w:cs="David"/>
          <w:sz w:val="40"/>
          <w:szCs w:val="40"/>
          <w:u w:val="single"/>
          <w:rtl/>
        </w:rPr>
        <w:t>נוהל להגשת בקשה לשינוי בתכשיר</w:t>
      </w:r>
      <w:r w:rsidR="002E770B">
        <w:rPr>
          <w:rFonts w:asciiTheme="majorBidi" w:hAnsiTheme="majorBidi" w:cs="David" w:hint="cs"/>
          <w:sz w:val="40"/>
          <w:szCs w:val="40"/>
          <w:u w:val="single"/>
          <w:rtl/>
        </w:rPr>
        <w:t xml:space="preserve"> הומני</w:t>
      </w:r>
      <w:r w:rsidR="006D65F3" w:rsidRPr="0045702C">
        <w:rPr>
          <w:rFonts w:asciiTheme="majorBidi" w:hAnsiTheme="majorBidi" w:cs="David"/>
          <w:sz w:val="40"/>
          <w:szCs w:val="40"/>
          <w:u w:val="single"/>
          <w:rtl/>
        </w:rPr>
        <w:t xml:space="preserve"> </w:t>
      </w:r>
      <w:r w:rsidRPr="0045702C">
        <w:rPr>
          <w:rFonts w:asciiTheme="majorBidi" w:hAnsiTheme="majorBidi" w:cs="David"/>
          <w:sz w:val="40"/>
          <w:szCs w:val="40"/>
          <w:u w:val="single"/>
          <w:rtl/>
        </w:rPr>
        <w:t>מהיבט האיכות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8"/>
      </w:tblGrid>
      <w:tr w:rsidR="00B91FEA" w:rsidRPr="00F02CF9" w14:paraId="44373F6E" w14:textId="77777777" w:rsidTr="00993C15">
        <w:trPr>
          <w:trHeight w:val="510"/>
          <w:jc w:val="center"/>
        </w:trPr>
        <w:tc>
          <w:tcPr>
            <w:tcW w:w="2438" w:type="dxa"/>
            <w:vAlign w:val="center"/>
          </w:tcPr>
          <w:p w14:paraId="39BDDF96" w14:textId="27F282F7" w:rsidR="00830D39" w:rsidRPr="00F02CF9" w:rsidRDefault="00830D39" w:rsidP="00F02CF9">
            <w:pPr>
              <w:pStyle w:val="a4"/>
              <w:spacing w:line="240" w:lineRule="auto"/>
              <w:jc w:val="center"/>
              <w:rPr>
                <w:rFonts w:asciiTheme="majorBidi" w:hAnsiTheme="majorBidi" w:cs="David"/>
                <w:b w:val="0"/>
                <w:bCs w:val="0"/>
                <w:szCs w:val="24"/>
                <w:rtl/>
              </w:rPr>
            </w:pPr>
            <w:r w:rsidRPr="00F02CF9">
              <w:rPr>
                <w:rFonts w:asciiTheme="majorBidi" w:hAnsiTheme="majorBidi" w:cs="David"/>
                <w:b w:val="0"/>
                <w:bCs w:val="0"/>
                <w:szCs w:val="24"/>
                <w:rtl/>
              </w:rPr>
              <w:t>נוהל מספר</w:t>
            </w:r>
            <w:r w:rsidR="00A43A57" w:rsidRPr="00F02CF9">
              <w:rPr>
                <w:rFonts w:asciiTheme="majorBidi" w:hAnsiTheme="majorBidi" w:cs="David"/>
                <w:b w:val="0"/>
                <w:bCs w:val="0"/>
                <w:szCs w:val="24"/>
                <w:rtl/>
              </w:rPr>
              <w:t xml:space="preserve">  </w:t>
            </w:r>
            <w:r w:rsidRPr="00993C15">
              <w:rPr>
                <w:rFonts w:asciiTheme="majorBidi" w:hAnsiTheme="majorBidi" w:cs="David"/>
                <w:szCs w:val="24"/>
              </w:rPr>
              <w:t>EX-009</w:t>
            </w:r>
            <w:r w:rsidR="00DF2076">
              <w:rPr>
                <w:rFonts w:asciiTheme="majorBidi" w:hAnsiTheme="majorBidi" w:cs="David"/>
                <w:szCs w:val="24"/>
              </w:rPr>
              <w:t>/06</w:t>
            </w:r>
          </w:p>
        </w:tc>
      </w:tr>
    </w:tbl>
    <w:p w14:paraId="168932CF" w14:textId="77777777" w:rsidR="00830D39" w:rsidRPr="00F02CF9" w:rsidRDefault="00830D39" w:rsidP="00993C15">
      <w:pPr>
        <w:pStyle w:val="aa"/>
        <w:spacing w:line="240" w:lineRule="auto"/>
        <w:ind w:left="0"/>
        <w:jc w:val="both"/>
        <w:rPr>
          <w:rFonts w:asciiTheme="majorBidi" w:hAnsiTheme="majorBidi" w:cs="David"/>
          <w:sz w:val="24"/>
          <w:szCs w:val="24"/>
          <w:rtl/>
        </w:rPr>
      </w:pPr>
    </w:p>
    <w:p w14:paraId="286EEC7E" w14:textId="77777777" w:rsidR="002E5603" w:rsidRPr="00F02CF9" w:rsidRDefault="002E5603" w:rsidP="00F02CF9">
      <w:pPr>
        <w:rPr>
          <w:rFonts w:asciiTheme="majorBidi" w:hAnsiTheme="majorBidi" w:cs="David"/>
          <w:b w:val="0"/>
          <w:bCs w:val="0"/>
          <w:rtl/>
        </w:rPr>
      </w:pPr>
      <w:r w:rsidRPr="00F02CF9">
        <w:rPr>
          <w:rFonts w:asciiTheme="majorBidi" w:hAnsiTheme="majorBidi" w:cs="David"/>
          <w:b w:val="0"/>
          <w:bCs w:val="0"/>
          <w:rtl/>
        </w:rPr>
        <w:br w:type="page"/>
      </w:r>
    </w:p>
    <w:p w14:paraId="42736794" w14:textId="77777777" w:rsidR="00676807" w:rsidRPr="00676807" w:rsidRDefault="002E5603" w:rsidP="00676807">
      <w:pPr>
        <w:spacing w:line="276" w:lineRule="auto"/>
        <w:ind w:left="1077" w:hanging="992"/>
        <w:contextualSpacing/>
        <w:jc w:val="both"/>
        <w:rPr>
          <w:b w:val="0"/>
          <w:bCs w:val="0"/>
          <w:noProof/>
        </w:rPr>
      </w:pPr>
      <w:r w:rsidRPr="009B4105">
        <w:rPr>
          <w:rFonts w:asciiTheme="majorBidi" w:hAnsiTheme="majorBidi" w:cs="David"/>
          <w:sz w:val="28"/>
          <w:szCs w:val="28"/>
          <w:rtl/>
        </w:rPr>
        <w:t>תוכן העניינים</w:t>
      </w:r>
      <w:r w:rsidR="00DC44AD" w:rsidRPr="009B4105">
        <w:rPr>
          <w:rFonts w:cs="David"/>
          <w:rtl/>
          <w:cs/>
        </w:rPr>
        <w:tab/>
      </w:r>
      <w:r w:rsidR="00FD7EEE" w:rsidRPr="00676807">
        <w:rPr>
          <w:rFonts w:asciiTheme="majorBidi" w:hAnsiTheme="majorBidi" w:cs="David"/>
          <w:b w:val="0"/>
          <w:bCs w:val="0"/>
          <w:szCs w:val="24"/>
          <w:cs/>
        </w:rPr>
        <w:fldChar w:fldCharType="begin"/>
      </w:r>
      <w:r w:rsidR="00FD7EEE" w:rsidRPr="00676807">
        <w:rPr>
          <w:rFonts w:asciiTheme="majorBidi" w:hAnsiTheme="majorBidi" w:cs="David"/>
          <w:b w:val="0"/>
          <w:bCs w:val="0"/>
          <w:szCs w:val="24"/>
        </w:rPr>
        <w:instrText xml:space="preserve"> TOC \o "1-1" \h \z \t "</w:instrText>
      </w:r>
      <w:r w:rsidR="00FD7EEE" w:rsidRPr="00676807">
        <w:rPr>
          <w:rFonts w:asciiTheme="majorBidi" w:hAnsiTheme="majorBidi" w:cs="David"/>
          <w:b w:val="0"/>
          <w:bCs w:val="0"/>
          <w:szCs w:val="24"/>
          <w:rtl/>
        </w:rPr>
        <w:instrText>כותרת 2,1,כותרת 3,1,כותרת 5,1,כותרת משנה,1</w:instrText>
      </w:r>
      <w:r w:rsidR="00FD7EEE" w:rsidRPr="00676807">
        <w:rPr>
          <w:rFonts w:asciiTheme="majorBidi" w:hAnsiTheme="majorBidi" w:cs="David"/>
          <w:b w:val="0"/>
          <w:bCs w:val="0"/>
          <w:szCs w:val="24"/>
        </w:rPr>
        <w:instrText xml:space="preserve">" </w:instrText>
      </w:r>
      <w:r w:rsidR="00FD7EEE" w:rsidRPr="00676807">
        <w:rPr>
          <w:rFonts w:asciiTheme="majorBidi" w:hAnsiTheme="majorBidi" w:cs="David"/>
          <w:b w:val="0"/>
          <w:bCs w:val="0"/>
          <w:szCs w:val="24"/>
          <w:cs/>
        </w:rPr>
        <w:fldChar w:fldCharType="separate"/>
      </w:r>
    </w:p>
    <w:p w14:paraId="60596F62" w14:textId="2CCDFD8C" w:rsidR="00676807" w:rsidRPr="00676807" w:rsidRDefault="00676807" w:rsidP="00824A58">
      <w:pPr>
        <w:pStyle w:val="TOC1"/>
        <w:rPr>
          <w:rFonts w:asciiTheme="minorHAnsi" w:eastAsiaTheme="minorEastAsia" w:hAnsiTheme="minorHAnsi" w:cstheme="minorBidi"/>
          <w:sz w:val="22"/>
          <w:szCs w:val="22"/>
          <w:rtl/>
          <w:lang w:eastAsia="en-US"/>
        </w:rPr>
      </w:pPr>
      <w:r w:rsidRPr="00676807">
        <w:rPr>
          <w:rStyle w:val="Hyperlink"/>
          <w:u w:val="none"/>
          <w:rtl/>
        </w:rPr>
        <w:tab/>
      </w:r>
      <w:hyperlink w:anchor="_Toc150866450" w:history="1">
        <w:r w:rsidRPr="00676807">
          <w:rPr>
            <w:rStyle w:val="Hyperlink"/>
            <w:rtl/>
          </w:rPr>
          <w:t>מבוא</w:t>
        </w:r>
        <w:r w:rsidRPr="00676807">
          <w:rPr>
            <w:webHidden/>
          </w:rPr>
          <w:tab/>
        </w:r>
        <w:r w:rsidRPr="00676807">
          <w:rPr>
            <w:rStyle w:val="Hyperlink"/>
            <w:rtl/>
          </w:rPr>
          <w:fldChar w:fldCharType="begin"/>
        </w:r>
        <w:r w:rsidRPr="00676807">
          <w:rPr>
            <w:webHidden/>
          </w:rPr>
          <w:instrText xml:space="preserve"> PAGEREF _Toc150866450 \h </w:instrText>
        </w:r>
        <w:r w:rsidRPr="00676807">
          <w:rPr>
            <w:rStyle w:val="Hyperlink"/>
            <w:rtl/>
          </w:rPr>
        </w:r>
        <w:r w:rsidRPr="00676807">
          <w:rPr>
            <w:rStyle w:val="Hyperlink"/>
            <w:rtl/>
          </w:rPr>
          <w:fldChar w:fldCharType="separate"/>
        </w:r>
        <w:r w:rsidR="003C5594">
          <w:rPr>
            <w:webHidden/>
            <w:rtl/>
          </w:rPr>
          <w:t>3</w:t>
        </w:r>
        <w:r w:rsidRPr="00676807">
          <w:rPr>
            <w:rStyle w:val="Hyperlink"/>
            <w:rtl/>
          </w:rPr>
          <w:fldChar w:fldCharType="end"/>
        </w:r>
      </w:hyperlink>
    </w:p>
    <w:p w14:paraId="6212DB8A" w14:textId="03AB1943" w:rsidR="00676807" w:rsidRPr="00676807" w:rsidRDefault="00FB41AE" w:rsidP="00824A58">
      <w:pPr>
        <w:pStyle w:val="TOC1"/>
        <w:rPr>
          <w:rFonts w:asciiTheme="minorHAnsi" w:eastAsiaTheme="minorEastAsia" w:hAnsiTheme="minorHAnsi" w:cstheme="minorBidi"/>
          <w:sz w:val="22"/>
          <w:szCs w:val="22"/>
          <w:lang w:eastAsia="en-US"/>
        </w:rPr>
      </w:pPr>
      <w:hyperlink w:anchor="_Toc150866451" w:history="1">
        <w:r w:rsidR="00676807" w:rsidRPr="00676807">
          <w:rPr>
            <w:rStyle w:val="Hyperlink"/>
            <w:rFonts w:cstheme="majorBidi"/>
            <w:rtl/>
          </w:rPr>
          <w:t>1.</w:t>
        </w:r>
        <w:r w:rsidR="00676807" w:rsidRPr="00676807">
          <w:rPr>
            <w:rFonts w:asciiTheme="minorHAnsi" w:eastAsiaTheme="minorEastAsia" w:hAnsiTheme="minorHAnsi" w:cstheme="minorBidi"/>
            <w:sz w:val="22"/>
            <w:szCs w:val="22"/>
            <w:lang w:eastAsia="en-US"/>
          </w:rPr>
          <w:tab/>
        </w:r>
        <w:r w:rsidR="00676807" w:rsidRPr="00676807">
          <w:rPr>
            <w:rStyle w:val="Hyperlink"/>
            <w:rtl/>
          </w:rPr>
          <w:t>מהות</w:t>
        </w:r>
        <w:r w:rsidR="00676807" w:rsidRPr="00676807">
          <w:rPr>
            <w:webHidden/>
          </w:rPr>
          <w:tab/>
        </w:r>
        <w:r w:rsidR="00676807" w:rsidRPr="00676807">
          <w:rPr>
            <w:rStyle w:val="Hyperlink"/>
            <w:rtl/>
          </w:rPr>
          <w:fldChar w:fldCharType="begin"/>
        </w:r>
        <w:r w:rsidR="00676807" w:rsidRPr="00676807">
          <w:rPr>
            <w:webHidden/>
          </w:rPr>
          <w:instrText xml:space="preserve"> PAGEREF _Toc150866451 \h </w:instrText>
        </w:r>
        <w:r w:rsidR="00676807" w:rsidRPr="00676807">
          <w:rPr>
            <w:rStyle w:val="Hyperlink"/>
            <w:rtl/>
          </w:rPr>
        </w:r>
        <w:r w:rsidR="00676807" w:rsidRPr="00676807">
          <w:rPr>
            <w:rStyle w:val="Hyperlink"/>
            <w:rtl/>
          </w:rPr>
          <w:fldChar w:fldCharType="separate"/>
        </w:r>
        <w:r w:rsidR="003C5594">
          <w:rPr>
            <w:webHidden/>
            <w:rtl/>
          </w:rPr>
          <w:t>3</w:t>
        </w:r>
        <w:r w:rsidR="00676807" w:rsidRPr="00676807">
          <w:rPr>
            <w:rStyle w:val="Hyperlink"/>
            <w:rtl/>
          </w:rPr>
          <w:fldChar w:fldCharType="end"/>
        </w:r>
      </w:hyperlink>
    </w:p>
    <w:p w14:paraId="087D2E47" w14:textId="29461042" w:rsidR="00676807" w:rsidRPr="00676807" w:rsidRDefault="00FB41AE" w:rsidP="00824A58">
      <w:pPr>
        <w:pStyle w:val="TOC1"/>
        <w:rPr>
          <w:rFonts w:asciiTheme="minorHAnsi" w:eastAsiaTheme="minorEastAsia" w:hAnsiTheme="minorHAnsi" w:cstheme="minorBidi"/>
          <w:sz w:val="22"/>
          <w:szCs w:val="22"/>
          <w:lang w:eastAsia="en-US"/>
        </w:rPr>
      </w:pPr>
      <w:hyperlink w:anchor="_Toc150866452" w:history="1">
        <w:r w:rsidR="00676807" w:rsidRPr="00676807">
          <w:rPr>
            <w:rStyle w:val="Hyperlink"/>
            <w:rFonts w:cstheme="majorBidi"/>
          </w:rPr>
          <w:t>2</w:t>
        </w:r>
        <w:r w:rsidR="003634FB">
          <w:rPr>
            <w:rFonts w:asciiTheme="minorHAnsi" w:eastAsiaTheme="minorEastAsia" w:hAnsiTheme="minorHAnsi" w:cstheme="minorBidi" w:hint="cs"/>
            <w:sz w:val="22"/>
            <w:szCs w:val="22"/>
            <w:rtl/>
            <w:lang w:eastAsia="en-US"/>
          </w:rPr>
          <w:t>.</w:t>
        </w:r>
        <w:r w:rsidR="00676807" w:rsidRPr="00676807">
          <w:rPr>
            <w:rFonts w:asciiTheme="minorHAnsi" w:eastAsiaTheme="minorEastAsia" w:hAnsiTheme="minorHAnsi" w:cstheme="minorBidi"/>
            <w:sz w:val="22"/>
            <w:szCs w:val="22"/>
            <w:lang w:eastAsia="en-US"/>
          </w:rPr>
          <w:tab/>
        </w:r>
        <w:r w:rsidR="00676807" w:rsidRPr="00676807">
          <w:rPr>
            <w:rStyle w:val="Hyperlink"/>
            <w:rtl/>
          </w:rPr>
          <w:t>מסמכים ישימים</w:t>
        </w:r>
        <w:r w:rsidR="00676807" w:rsidRPr="00676807">
          <w:rPr>
            <w:webHidden/>
          </w:rPr>
          <w:tab/>
        </w:r>
        <w:r w:rsidR="00676807" w:rsidRPr="00676807">
          <w:rPr>
            <w:rStyle w:val="Hyperlink"/>
            <w:rtl/>
          </w:rPr>
          <w:fldChar w:fldCharType="begin"/>
        </w:r>
        <w:r w:rsidR="00676807" w:rsidRPr="00676807">
          <w:rPr>
            <w:webHidden/>
          </w:rPr>
          <w:instrText xml:space="preserve"> PAGEREF _Toc150866452 \h </w:instrText>
        </w:r>
        <w:r w:rsidR="00676807" w:rsidRPr="00676807">
          <w:rPr>
            <w:rStyle w:val="Hyperlink"/>
            <w:rtl/>
          </w:rPr>
        </w:r>
        <w:r w:rsidR="00676807" w:rsidRPr="00676807">
          <w:rPr>
            <w:rStyle w:val="Hyperlink"/>
            <w:rtl/>
          </w:rPr>
          <w:fldChar w:fldCharType="separate"/>
        </w:r>
        <w:r w:rsidR="003C5594">
          <w:rPr>
            <w:webHidden/>
            <w:rtl/>
          </w:rPr>
          <w:t>3</w:t>
        </w:r>
        <w:r w:rsidR="00676807" w:rsidRPr="00676807">
          <w:rPr>
            <w:rStyle w:val="Hyperlink"/>
            <w:rtl/>
          </w:rPr>
          <w:fldChar w:fldCharType="end"/>
        </w:r>
      </w:hyperlink>
    </w:p>
    <w:p w14:paraId="456517E9" w14:textId="5FEFE059" w:rsidR="00676807" w:rsidRPr="00676807" w:rsidRDefault="00FB41AE" w:rsidP="00824A58">
      <w:pPr>
        <w:pStyle w:val="TOC1"/>
        <w:rPr>
          <w:rFonts w:asciiTheme="minorHAnsi" w:eastAsiaTheme="minorEastAsia" w:hAnsiTheme="minorHAnsi" w:cstheme="minorBidi"/>
          <w:sz w:val="22"/>
          <w:szCs w:val="22"/>
          <w:lang w:eastAsia="en-US"/>
        </w:rPr>
      </w:pPr>
      <w:hyperlink w:anchor="_Toc150866453" w:history="1">
        <w:r w:rsidR="00676807" w:rsidRPr="00676807">
          <w:rPr>
            <w:rStyle w:val="Hyperlink"/>
            <w:rFonts w:cstheme="majorBidi"/>
          </w:rPr>
          <w:t>3</w:t>
        </w:r>
        <w:r w:rsidR="003634FB">
          <w:rPr>
            <w:rFonts w:asciiTheme="minorHAnsi" w:eastAsiaTheme="minorEastAsia" w:hAnsiTheme="minorHAnsi" w:cstheme="minorBidi" w:hint="cs"/>
            <w:sz w:val="22"/>
            <w:szCs w:val="22"/>
            <w:rtl/>
            <w:lang w:eastAsia="en-US"/>
          </w:rPr>
          <w:t>.</w:t>
        </w:r>
        <w:r w:rsidR="00676807" w:rsidRPr="00676807">
          <w:rPr>
            <w:rFonts w:asciiTheme="minorHAnsi" w:eastAsiaTheme="minorEastAsia" w:hAnsiTheme="minorHAnsi" w:cstheme="minorBidi"/>
            <w:sz w:val="22"/>
            <w:szCs w:val="22"/>
            <w:lang w:eastAsia="en-US"/>
          </w:rPr>
          <w:tab/>
        </w:r>
        <w:r w:rsidR="00676807" w:rsidRPr="00676807">
          <w:rPr>
            <w:rStyle w:val="Hyperlink"/>
            <w:rtl/>
          </w:rPr>
          <w:t>הגדרות</w:t>
        </w:r>
        <w:r w:rsidR="00676807" w:rsidRPr="00676807">
          <w:rPr>
            <w:webHidden/>
          </w:rPr>
          <w:tab/>
        </w:r>
        <w:r w:rsidR="00676807" w:rsidRPr="00676807">
          <w:rPr>
            <w:rStyle w:val="Hyperlink"/>
            <w:rtl/>
          </w:rPr>
          <w:fldChar w:fldCharType="begin"/>
        </w:r>
        <w:r w:rsidR="00676807" w:rsidRPr="00676807">
          <w:rPr>
            <w:webHidden/>
          </w:rPr>
          <w:instrText xml:space="preserve"> PAGEREF _Toc150866453 \h </w:instrText>
        </w:r>
        <w:r w:rsidR="00676807" w:rsidRPr="00676807">
          <w:rPr>
            <w:rStyle w:val="Hyperlink"/>
            <w:rtl/>
          </w:rPr>
        </w:r>
        <w:r w:rsidR="00676807" w:rsidRPr="00676807">
          <w:rPr>
            <w:rStyle w:val="Hyperlink"/>
            <w:rtl/>
          </w:rPr>
          <w:fldChar w:fldCharType="separate"/>
        </w:r>
        <w:r w:rsidR="003C5594">
          <w:rPr>
            <w:rStyle w:val="Hyperlink"/>
            <w:rFonts w:hint="cs"/>
            <w:rtl/>
          </w:rPr>
          <w:t>4</w:t>
        </w:r>
        <w:r w:rsidR="00676807" w:rsidRPr="00676807">
          <w:rPr>
            <w:rStyle w:val="Hyperlink"/>
            <w:rtl/>
          </w:rPr>
          <w:fldChar w:fldCharType="end"/>
        </w:r>
      </w:hyperlink>
    </w:p>
    <w:p w14:paraId="52530F60" w14:textId="34E14543" w:rsidR="00676807" w:rsidRPr="00676807" w:rsidRDefault="00FB41AE" w:rsidP="00824A58">
      <w:pPr>
        <w:pStyle w:val="TOC1"/>
        <w:rPr>
          <w:rFonts w:asciiTheme="minorHAnsi" w:eastAsiaTheme="minorEastAsia" w:hAnsiTheme="minorHAnsi" w:cstheme="minorBidi"/>
          <w:sz w:val="22"/>
          <w:szCs w:val="22"/>
          <w:lang w:eastAsia="en-US"/>
        </w:rPr>
      </w:pPr>
      <w:hyperlink w:anchor="_Toc150866454" w:history="1">
        <w:r w:rsidR="00676807" w:rsidRPr="00676807">
          <w:rPr>
            <w:rStyle w:val="Hyperlink"/>
            <w:rFonts w:cstheme="majorBidi"/>
          </w:rPr>
          <w:t>4</w:t>
        </w:r>
        <w:r w:rsidR="003634FB">
          <w:rPr>
            <w:rFonts w:asciiTheme="minorHAnsi" w:eastAsiaTheme="minorEastAsia" w:hAnsiTheme="minorHAnsi" w:cstheme="minorBidi" w:hint="cs"/>
            <w:sz w:val="22"/>
            <w:szCs w:val="22"/>
            <w:rtl/>
            <w:lang w:eastAsia="en-US"/>
          </w:rPr>
          <w:t>.</w:t>
        </w:r>
        <w:r w:rsidR="00676807" w:rsidRPr="00676807">
          <w:rPr>
            <w:rFonts w:asciiTheme="minorHAnsi" w:eastAsiaTheme="minorEastAsia" w:hAnsiTheme="minorHAnsi" w:cstheme="minorBidi"/>
            <w:sz w:val="22"/>
            <w:szCs w:val="22"/>
            <w:lang w:eastAsia="en-US"/>
          </w:rPr>
          <w:tab/>
        </w:r>
        <w:r w:rsidR="00676807" w:rsidRPr="00676807">
          <w:rPr>
            <w:rStyle w:val="Hyperlink"/>
            <w:rtl/>
          </w:rPr>
          <w:t>אחריות</w:t>
        </w:r>
        <w:r w:rsidR="00676807" w:rsidRPr="00676807">
          <w:rPr>
            <w:webHidden/>
          </w:rPr>
          <w:tab/>
        </w:r>
        <w:r w:rsidR="00676807" w:rsidRPr="00676807">
          <w:rPr>
            <w:rStyle w:val="Hyperlink"/>
            <w:rtl/>
          </w:rPr>
          <w:fldChar w:fldCharType="begin"/>
        </w:r>
        <w:r w:rsidR="00676807" w:rsidRPr="00676807">
          <w:rPr>
            <w:webHidden/>
          </w:rPr>
          <w:instrText xml:space="preserve"> PAGEREF _Toc150866454 \h </w:instrText>
        </w:r>
        <w:r w:rsidR="00676807" w:rsidRPr="00676807">
          <w:rPr>
            <w:rStyle w:val="Hyperlink"/>
            <w:rtl/>
          </w:rPr>
        </w:r>
        <w:r w:rsidR="00676807" w:rsidRPr="00676807">
          <w:rPr>
            <w:rStyle w:val="Hyperlink"/>
            <w:rtl/>
          </w:rPr>
          <w:fldChar w:fldCharType="separate"/>
        </w:r>
        <w:r w:rsidR="003C5594">
          <w:rPr>
            <w:webHidden/>
            <w:rtl/>
          </w:rPr>
          <w:t>5</w:t>
        </w:r>
        <w:r w:rsidR="00676807" w:rsidRPr="00676807">
          <w:rPr>
            <w:rStyle w:val="Hyperlink"/>
            <w:rtl/>
          </w:rPr>
          <w:fldChar w:fldCharType="end"/>
        </w:r>
      </w:hyperlink>
    </w:p>
    <w:p w14:paraId="5781A586" w14:textId="274C200D" w:rsidR="00676807" w:rsidRPr="00676807" w:rsidRDefault="00FB41AE" w:rsidP="00824A58">
      <w:pPr>
        <w:pStyle w:val="TOC1"/>
        <w:rPr>
          <w:rFonts w:asciiTheme="minorHAnsi" w:eastAsiaTheme="minorEastAsia" w:hAnsiTheme="minorHAnsi" w:cstheme="minorBidi"/>
          <w:sz w:val="22"/>
          <w:szCs w:val="22"/>
          <w:lang w:eastAsia="en-US"/>
        </w:rPr>
      </w:pPr>
      <w:hyperlink w:anchor="_Toc150866455" w:history="1">
        <w:r w:rsidR="00676807" w:rsidRPr="00676807">
          <w:rPr>
            <w:rStyle w:val="Hyperlink"/>
            <w:rFonts w:cstheme="majorBidi"/>
          </w:rPr>
          <w:t>5</w:t>
        </w:r>
        <w:r w:rsidR="003634FB">
          <w:rPr>
            <w:rFonts w:asciiTheme="minorHAnsi" w:eastAsiaTheme="minorEastAsia" w:hAnsiTheme="minorHAnsi" w:cstheme="minorBidi" w:hint="cs"/>
            <w:sz w:val="22"/>
            <w:szCs w:val="22"/>
            <w:rtl/>
            <w:lang w:eastAsia="en-US"/>
          </w:rPr>
          <w:t>.</w:t>
        </w:r>
        <w:r w:rsidR="00676807" w:rsidRPr="00676807">
          <w:rPr>
            <w:rFonts w:asciiTheme="minorHAnsi" w:eastAsiaTheme="minorEastAsia" w:hAnsiTheme="minorHAnsi" w:cstheme="minorBidi"/>
            <w:sz w:val="22"/>
            <w:szCs w:val="22"/>
            <w:lang w:eastAsia="en-US"/>
          </w:rPr>
          <w:tab/>
        </w:r>
        <w:r w:rsidR="00676807" w:rsidRPr="00676807">
          <w:rPr>
            <w:rStyle w:val="Hyperlink"/>
            <w:rtl/>
          </w:rPr>
          <w:t>יישום</w:t>
        </w:r>
        <w:r w:rsidR="00676807" w:rsidRPr="00676807">
          <w:rPr>
            <w:webHidden/>
          </w:rPr>
          <w:tab/>
        </w:r>
        <w:r w:rsidR="00676807" w:rsidRPr="00676807">
          <w:rPr>
            <w:rStyle w:val="Hyperlink"/>
            <w:rtl/>
          </w:rPr>
          <w:fldChar w:fldCharType="begin"/>
        </w:r>
        <w:r w:rsidR="00676807" w:rsidRPr="00676807">
          <w:rPr>
            <w:webHidden/>
          </w:rPr>
          <w:instrText xml:space="preserve"> PAGEREF _Toc150866455 \h </w:instrText>
        </w:r>
        <w:r w:rsidR="00676807" w:rsidRPr="00676807">
          <w:rPr>
            <w:rStyle w:val="Hyperlink"/>
            <w:rtl/>
          </w:rPr>
        </w:r>
        <w:r w:rsidR="00676807" w:rsidRPr="00676807">
          <w:rPr>
            <w:rStyle w:val="Hyperlink"/>
            <w:rtl/>
          </w:rPr>
          <w:fldChar w:fldCharType="separate"/>
        </w:r>
        <w:r w:rsidR="003C5594">
          <w:rPr>
            <w:webHidden/>
            <w:rtl/>
          </w:rPr>
          <w:t>5</w:t>
        </w:r>
        <w:r w:rsidR="00676807" w:rsidRPr="00676807">
          <w:rPr>
            <w:rStyle w:val="Hyperlink"/>
            <w:rtl/>
          </w:rPr>
          <w:fldChar w:fldCharType="end"/>
        </w:r>
      </w:hyperlink>
    </w:p>
    <w:p w14:paraId="23B7E2BE" w14:textId="0B80F7EB" w:rsidR="00676807" w:rsidRPr="00676807" w:rsidRDefault="00FB41AE" w:rsidP="00824A58">
      <w:pPr>
        <w:pStyle w:val="TOC1"/>
        <w:rPr>
          <w:rFonts w:asciiTheme="minorHAnsi" w:eastAsiaTheme="minorEastAsia" w:hAnsiTheme="minorHAnsi" w:cstheme="minorBidi"/>
          <w:sz w:val="22"/>
          <w:szCs w:val="22"/>
          <w:lang w:eastAsia="en-US"/>
        </w:rPr>
      </w:pPr>
      <w:hyperlink w:anchor="_Toc150866456" w:history="1">
        <w:r w:rsidR="00676807" w:rsidRPr="00676807">
          <w:rPr>
            <w:rStyle w:val="Hyperlink"/>
            <w:rFonts w:cstheme="majorBidi"/>
          </w:rPr>
          <w:t>5.1</w:t>
        </w:r>
        <w:r w:rsidR="00676807" w:rsidRPr="00676807">
          <w:rPr>
            <w:rFonts w:asciiTheme="minorHAnsi" w:eastAsiaTheme="minorEastAsia" w:hAnsiTheme="minorHAnsi" w:cstheme="minorBidi"/>
            <w:sz w:val="22"/>
            <w:szCs w:val="22"/>
            <w:lang w:eastAsia="en-US"/>
          </w:rPr>
          <w:tab/>
        </w:r>
        <w:r w:rsidR="00676807" w:rsidRPr="00676807">
          <w:rPr>
            <w:rStyle w:val="Hyperlink"/>
            <w:rtl/>
          </w:rPr>
          <w:t>כללי</w:t>
        </w:r>
        <w:r w:rsidR="00676807" w:rsidRPr="00676807">
          <w:rPr>
            <w:webHidden/>
          </w:rPr>
          <w:tab/>
        </w:r>
        <w:r w:rsidR="00676807" w:rsidRPr="00676807">
          <w:rPr>
            <w:rStyle w:val="Hyperlink"/>
            <w:rtl/>
          </w:rPr>
          <w:fldChar w:fldCharType="begin"/>
        </w:r>
        <w:r w:rsidR="00676807" w:rsidRPr="00676807">
          <w:rPr>
            <w:webHidden/>
          </w:rPr>
          <w:instrText xml:space="preserve"> PAGEREF _Toc150866456 \h </w:instrText>
        </w:r>
        <w:r w:rsidR="00676807" w:rsidRPr="00676807">
          <w:rPr>
            <w:rStyle w:val="Hyperlink"/>
            <w:rtl/>
          </w:rPr>
        </w:r>
        <w:r w:rsidR="00676807" w:rsidRPr="00676807">
          <w:rPr>
            <w:rStyle w:val="Hyperlink"/>
            <w:rtl/>
          </w:rPr>
          <w:fldChar w:fldCharType="separate"/>
        </w:r>
        <w:r w:rsidR="003C5594">
          <w:rPr>
            <w:webHidden/>
            <w:rtl/>
          </w:rPr>
          <w:t>5</w:t>
        </w:r>
        <w:r w:rsidR="00676807" w:rsidRPr="00676807">
          <w:rPr>
            <w:rStyle w:val="Hyperlink"/>
            <w:rtl/>
          </w:rPr>
          <w:fldChar w:fldCharType="end"/>
        </w:r>
      </w:hyperlink>
    </w:p>
    <w:p w14:paraId="60825D6D" w14:textId="1EAF35DD" w:rsidR="00676807" w:rsidRPr="00676807" w:rsidRDefault="00FB41AE" w:rsidP="00824A58">
      <w:pPr>
        <w:pStyle w:val="TOC1"/>
        <w:rPr>
          <w:rFonts w:asciiTheme="minorHAnsi" w:eastAsiaTheme="minorEastAsia" w:hAnsiTheme="minorHAnsi" w:cstheme="minorBidi"/>
          <w:sz w:val="22"/>
          <w:szCs w:val="22"/>
          <w:lang w:eastAsia="en-US"/>
        </w:rPr>
      </w:pPr>
      <w:hyperlink w:anchor="_Toc150866457" w:history="1">
        <w:r w:rsidR="00676807" w:rsidRPr="00676807">
          <w:rPr>
            <w:rStyle w:val="Hyperlink"/>
            <w:rFonts w:cstheme="majorBidi"/>
          </w:rPr>
          <w:t>5.2</w:t>
        </w:r>
        <w:r w:rsidR="00676807" w:rsidRPr="00676807">
          <w:rPr>
            <w:rFonts w:asciiTheme="minorHAnsi" w:eastAsiaTheme="minorEastAsia" w:hAnsiTheme="minorHAnsi" w:cstheme="minorBidi"/>
            <w:sz w:val="22"/>
            <w:szCs w:val="22"/>
            <w:lang w:eastAsia="en-US"/>
          </w:rPr>
          <w:tab/>
        </w:r>
        <w:r w:rsidR="00676807" w:rsidRPr="00676807">
          <w:rPr>
            <w:rStyle w:val="Hyperlink"/>
            <w:rtl/>
          </w:rPr>
          <w:t>אופן הגשת בקשות לשינוי</w:t>
        </w:r>
        <w:r w:rsidR="00676807" w:rsidRPr="00676807">
          <w:rPr>
            <w:webHidden/>
          </w:rPr>
          <w:tab/>
        </w:r>
        <w:r w:rsidR="00676807" w:rsidRPr="00676807">
          <w:rPr>
            <w:rStyle w:val="Hyperlink"/>
            <w:rtl/>
          </w:rPr>
          <w:fldChar w:fldCharType="begin"/>
        </w:r>
        <w:r w:rsidR="00676807" w:rsidRPr="00676807">
          <w:rPr>
            <w:webHidden/>
          </w:rPr>
          <w:instrText xml:space="preserve"> PAGEREF _Toc150866457 \h </w:instrText>
        </w:r>
        <w:r w:rsidR="00676807" w:rsidRPr="00676807">
          <w:rPr>
            <w:rStyle w:val="Hyperlink"/>
            <w:rtl/>
          </w:rPr>
        </w:r>
        <w:r w:rsidR="00676807" w:rsidRPr="00676807">
          <w:rPr>
            <w:rStyle w:val="Hyperlink"/>
            <w:rtl/>
          </w:rPr>
          <w:fldChar w:fldCharType="separate"/>
        </w:r>
        <w:r w:rsidR="003C5594">
          <w:rPr>
            <w:webHidden/>
            <w:rtl/>
          </w:rPr>
          <w:t>6</w:t>
        </w:r>
        <w:r w:rsidR="00676807" w:rsidRPr="00676807">
          <w:rPr>
            <w:rStyle w:val="Hyperlink"/>
            <w:rtl/>
          </w:rPr>
          <w:fldChar w:fldCharType="end"/>
        </w:r>
      </w:hyperlink>
    </w:p>
    <w:p w14:paraId="0447069A" w14:textId="066663CE" w:rsidR="00676807" w:rsidRPr="00676807" w:rsidRDefault="00FB41AE" w:rsidP="00824A58">
      <w:pPr>
        <w:pStyle w:val="TOC1"/>
        <w:rPr>
          <w:rFonts w:asciiTheme="minorHAnsi" w:eastAsiaTheme="minorEastAsia" w:hAnsiTheme="minorHAnsi" w:cstheme="minorBidi"/>
          <w:sz w:val="22"/>
          <w:szCs w:val="22"/>
          <w:lang w:eastAsia="en-US"/>
        </w:rPr>
      </w:pPr>
      <w:hyperlink w:anchor="_Toc150866458" w:history="1">
        <w:r w:rsidR="00676807" w:rsidRPr="00676807">
          <w:rPr>
            <w:rStyle w:val="Hyperlink"/>
            <w:rFonts w:cstheme="majorBidi"/>
          </w:rPr>
          <w:t>5.3</w:t>
        </w:r>
        <w:r w:rsidR="00676807" w:rsidRPr="00676807">
          <w:rPr>
            <w:rFonts w:asciiTheme="minorHAnsi" w:eastAsiaTheme="minorEastAsia" w:hAnsiTheme="minorHAnsi" w:cstheme="minorBidi"/>
            <w:sz w:val="22"/>
            <w:szCs w:val="22"/>
            <w:lang w:eastAsia="en-US"/>
          </w:rPr>
          <w:tab/>
        </w:r>
        <w:r w:rsidR="003C5594">
          <w:rPr>
            <w:rStyle w:val="Hyperlink"/>
            <w:rFonts w:hint="cs"/>
            <w:rtl/>
          </w:rPr>
          <w:t>דוח שנתי</w:t>
        </w:r>
        <w:r w:rsidR="00676807" w:rsidRPr="00676807">
          <w:rPr>
            <w:webHidden/>
          </w:rPr>
          <w:tab/>
        </w:r>
        <w:r w:rsidR="00322A13">
          <w:rPr>
            <w:rStyle w:val="Hyperlink"/>
          </w:rPr>
          <w:t>7</w:t>
        </w:r>
      </w:hyperlink>
    </w:p>
    <w:p w14:paraId="0C847A26" w14:textId="145047FE" w:rsidR="00676807" w:rsidRPr="00676807" w:rsidRDefault="00FB41AE" w:rsidP="00824A58">
      <w:pPr>
        <w:pStyle w:val="TOC1"/>
        <w:rPr>
          <w:rFonts w:asciiTheme="minorHAnsi" w:eastAsiaTheme="minorEastAsia" w:hAnsiTheme="minorHAnsi" w:cstheme="minorBidi"/>
          <w:sz w:val="22"/>
          <w:szCs w:val="22"/>
          <w:lang w:eastAsia="en-US"/>
        </w:rPr>
      </w:pPr>
      <w:hyperlink w:anchor="_Toc150866460" w:history="1">
        <w:r w:rsidR="00676807" w:rsidRPr="00676807">
          <w:rPr>
            <w:rStyle w:val="Hyperlink"/>
            <w:rFonts w:cstheme="majorBidi"/>
          </w:rPr>
          <w:t>5.</w:t>
        </w:r>
        <w:r w:rsidR="00791401">
          <w:rPr>
            <w:rStyle w:val="Hyperlink"/>
            <w:rFonts w:cstheme="majorBidi"/>
          </w:rPr>
          <w:t>4</w:t>
        </w:r>
        <w:r w:rsidR="00676807" w:rsidRPr="00676807">
          <w:rPr>
            <w:rFonts w:asciiTheme="minorHAnsi" w:eastAsiaTheme="minorEastAsia" w:hAnsiTheme="minorHAnsi" w:cstheme="minorBidi"/>
            <w:sz w:val="22"/>
            <w:szCs w:val="22"/>
            <w:lang w:eastAsia="en-US"/>
          </w:rPr>
          <w:tab/>
        </w:r>
        <w:r w:rsidR="00322A13">
          <w:rPr>
            <w:rFonts w:asciiTheme="minorHAnsi" w:eastAsiaTheme="minorEastAsia" w:hAnsiTheme="minorHAnsi" w:hint="cs"/>
            <w:rtl/>
            <w:lang w:eastAsia="en-US"/>
          </w:rPr>
          <w:t>הגשה בקבוצה</w:t>
        </w:r>
        <w:r w:rsidR="00676807" w:rsidRPr="00676807">
          <w:rPr>
            <w:webHidden/>
          </w:rPr>
          <w:tab/>
        </w:r>
        <w:r w:rsidR="00322A13">
          <w:rPr>
            <w:rStyle w:val="Hyperlink"/>
            <w:rFonts w:hint="cs"/>
            <w:rtl/>
          </w:rPr>
          <w:t>7</w:t>
        </w:r>
      </w:hyperlink>
    </w:p>
    <w:p w14:paraId="514ECC1C" w14:textId="41F8B5DD" w:rsidR="00676807" w:rsidRPr="00676807" w:rsidRDefault="00FB41AE" w:rsidP="00824A58">
      <w:pPr>
        <w:pStyle w:val="TOC1"/>
        <w:rPr>
          <w:rFonts w:asciiTheme="minorHAnsi" w:eastAsiaTheme="minorEastAsia" w:hAnsiTheme="minorHAnsi" w:cstheme="minorBidi"/>
          <w:sz w:val="22"/>
          <w:szCs w:val="22"/>
          <w:lang w:eastAsia="en-US"/>
        </w:rPr>
      </w:pPr>
      <w:hyperlink w:anchor="_Toc150866461" w:history="1">
        <w:r w:rsidR="00676807" w:rsidRPr="00676807">
          <w:rPr>
            <w:rStyle w:val="Hyperlink"/>
            <w:rFonts w:cstheme="majorBidi"/>
          </w:rPr>
          <w:t>5.</w:t>
        </w:r>
        <w:r w:rsidR="00791401">
          <w:rPr>
            <w:rStyle w:val="Hyperlink"/>
            <w:rFonts w:cstheme="majorBidi"/>
          </w:rPr>
          <w:t>5</w:t>
        </w:r>
        <w:r w:rsidR="00676807" w:rsidRPr="00676807">
          <w:rPr>
            <w:rFonts w:asciiTheme="minorHAnsi" w:eastAsiaTheme="minorEastAsia" w:hAnsiTheme="minorHAnsi" w:cstheme="minorBidi"/>
            <w:sz w:val="22"/>
            <w:szCs w:val="22"/>
            <w:lang w:eastAsia="en-US"/>
          </w:rPr>
          <w:tab/>
        </w:r>
        <w:r w:rsidR="00322A13" w:rsidRPr="00322A13">
          <w:rPr>
            <w:rStyle w:val="Hyperlink"/>
            <w:rFonts w:hint="cs"/>
            <w:rtl/>
          </w:rPr>
          <w:t>שינויים בבנקי תאים של תכשיר ביולוגי</w:t>
        </w:r>
        <w:r w:rsidR="00676807" w:rsidRPr="00676807">
          <w:rPr>
            <w:webHidden/>
          </w:rPr>
          <w:tab/>
        </w:r>
        <w:r w:rsidR="00322A13">
          <w:rPr>
            <w:rStyle w:val="Hyperlink"/>
            <w:rFonts w:hint="cs"/>
            <w:rtl/>
          </w:rPr>
          <w:t>8</w:t>
        </w:r>
      </w:hyperlink>
    </w:p>
    <w:p w14:paraId="56F932E0" w14:textId="062CCFE5" w:rsidR="00676807" w:rsidRPr="00676807" w:rsidRDefault="00FB41AE" w:rsidP="00824A58">
      <w:pPr>
        <w:pStyle w:val="TOC1"/>
        <w:rPr>
          <w:rFonts w:asciiTheme="minorHAnsi" w:eastAsiaTheme="minorEastAsia" w:hAnsiTheme="minorHAnsi" w:cstheme="minorBidi"/>
          <w:sz w:val="22"/>
          <w:szCs w:val="22"/>
          <w:lang w:eastAsia="en-US"/>
        </w:rPr>
      </w:pPr>
      <w:hyperlink w:anchor="_Toc150866462" w:history="1">
        <w:r w:rsidR="00676807" w:rsidRPr="00676807">
          <w:rPr>
            <w:rStyle w:val="Hyperlink"/>
            <w:rFonts w:cstheme="majorBidi"/>
          </w:rPr>
          <w:t>5.</w:t>
        </w:r>
        <w:r w:rsidR="00791401">
          <w:rPr>
            <w:rStyle w:val="Hyperlink"/>
            <w:rFonts w:cstheme="majorBidi"/>
          </w:rPr>
          <w:t>6</w:t>
        </w:r>
        <w:r w:rsidR="00676807" w:rsidRPr="00676807">
          <w:rPr>
            <w:rFonts w:asciiTheme="minorHAnsi" w:eastAsiaTheme="minorEastAsia" w:hAnsiTheme="minorHAnsi" w:cstheme="minorBidi"/>
            <w:sz w:val="22"/>
            <w:szCs w:val="22"/>
            <w:lang w:eastAsia="en-US"/>
          </w:rPr>
          <w:tab/>
        </w:r>
        <w:r w:rsidR="00322A13">
          <w:rPr>
            <w:rStyle w:val="Hyperlink"/>
            <w:rFonts w:hint="cs"/>
            <w:rtl/>
          </w:rPr>
          <w:t>עדכונים עריכתיים</w:t>
        </w:r>
        <w:r w:rsidR="00676807" w:rsidRPr="00676807">
          <w:rPr>
            <w:webHidden/>
          </w:rPr>
          <w:tab/>
        </w:r>
        <w:r w:rsidR="00322A13">
          <w:rPr>
            <w:rStyle w:val="Hyperlink"/>
            <w:rFonts w:hint="cs"/>
            <w:rtl/>
          </w:rPr>
          <w:t>8</w:t>
        </w:r>
      </w:hyperlink>
    </w:p>
    <w:p w14:paraId="31219A03" w14:textId="1CDCACFF" w:rsidR="00676807" w:rsidRPr="00676807" w:rsidRDefault="00FB41AE" w:rsidP="00824A58">
      <w:pPr>
        <w:pStyle w:val="TOC1"/>
        <w:rPr>
          <w:rFonts w:asciiTheme="minorHAnsi" w:eastAsiaTheme="minorEastAsia" w:hAnsiTheme="minorHAnsi" w:cstheme="minorBidi"/>
          <w:sz w:val="22"/>
          <w:szCs w:val="22"/>
          <w:lang w:eastAsia="en-US"/>
        </w:rPr>
      </w:pPr>
      <w:hyperlink w:anchor="_Toc150866463" w:history="1">
        <w:r w:rsidR="00676807" w:rsidRPr="00676807">
          <w:rPr>
            <w:rStyle w:val="Hyperlink"/>
            <w:rFonts w:cstheme="majorBidi"/>
          </w:rPr>
          <w:t>5</w:t>
        </w:r>
        <w:r w:rsidR="00791401">
          <w:rPr>
            <w:rStyle w:val="Hyperlink"/>
            <w:rFonts w:cstheme="majorBidi"/>
          </w:rPr>
          <w:t>.7</w:t>
        </w:r>
        <w:r w:rsidR="00676807" w:rsidRPr="00676807">
          <w:rPr>
            <w:rFonts w:asciiTheme="minorHAnsi" w:eastAsiaTheme="minorEastAsia" w:hAnsiTheme="minorHAnsi" w:cstheme="minorBidi"/>
            <w:sz w:val="22"/>
            <w:szCs w:val="22"/>
            <w:lang w:eastAsia="en-US"/>
          </w:rPr>
          <w:tab/>
        </w:r>
        <w:r w:rsidR="00322A13">
          <w:rPr>
            <w:rFonts w:hint="cs"/>
            <w:webHidden/>
            <w:rtl/>
          </w:rPr>
          <w:t>בקשות דחופות</w:t>
        </w:r>
        <w:r w:rsidR="00676807" w:rsidRPr="00676807">
          <w:rPr>
            <w:webHidden/>
          </w:rPr>
          <w:tab/>
        </w:r>
        <w:r w:rsidR="00322A13">
          <w:rPr>
            <w:rStyle w:val="Hyperlink"/>
            <w:rFonts w:hint="cs"/>
            <w:rtl/>
          </w:rPr>
          <w:t>8</w:t>
        </w:r>
      </w:hyperlink>
    </w:p>
    <w:p w14:paraId="711E285F" w14:textId="2FC30A73" w:rsidR="00676807" w:rsidRPr="00676807" w:rsidRDefault="00FB41AE" w:rsidP="00824A58">
      <w:pPr>
        <w:pStyle w:val="TOC1"/>
        <w:rPr>
          <w:rFonts w:asciiTheme="minorHAnsi" w:eastAsiaTheme="minorEastAsia" w:hAnsiTheme="minorHAnsi" w:cstheme="minorBidi"/>
          <w:sz w:val="22"/>
          <w:szCs w:val="22"/>
          <w:rtl/>
          <w:lang w:eastAsia="en-US"/>
        </w:rPr>
      </w:pPr>
      <w:hyperlink w:anchor="_Toc150866464" w:history="1">
        <w:r w:rsidR="00676807" w:rsidRPr="00676807">
          <w:rPr>
            <w:rStyle w:val="Hyperlink"/>
            <w:rFonts w:cstheme="majorBidi"/>
            <w:rtl/>
          </w:rPr>
          <w:t>5.</w:t>
        </w:r>
        <w:r w:rsidR="00791401">
          <w:rPr>
            <w:rStyle w:val="Hyperlink"/>
            <w:rFonts w:cstheme="majorBidi" w:hint="cs"/>
            <w:rtl/>
          </w:rPr>
          <w:t>8</w:t>
        </w:r>
        <w:r w:rsidR="00676807" w:rsidRPr="00676807">
          <w:rPr>
            <w:rFonts w:asciiTheme="minorHAnsi" w:eastAsiaTheme="minorEastAsia" w:hAnsiTheme="minorHAnsi" w:cstheme="minorBidi"/>
            <w:sz w:val="22"/>
            <w:szCs w:val="22"/>
            <w:lang w:eastAsia="en-US"/>
          </w:rPr>
          <w:tab/>
        </w:r>
        <w:r w:rsidR="00322A13">
          <w:rPr>
            <w:rStyle w:val="Hyperlink"/>
            <w:rFonts w:hint="cs"/>
            <w:rtl/>
          </w:rPr>
          <w:t>מילוי טופס הבקשה</w:t>
        </w:r>
        <w:r w:rsidR="00676807" w:rsidRPr="00676807">
          <w:rPr>
            <w:webHidden/>
          </w:rPr>
          <w:tab/>
        </w:r>
        <w:r w:rsidR="00322A13">
          <w:rPr>
            <w:rStyle w:val="Hyperlink"/>
            <w:rFonts w:hint="cs"/>
            <w:rtl/>
          </w:rPr>
          <w:t>9</w:t>
        </w:r>
      </w:hyperlink>
    </w:p>
    <w:p w14:paraId="2CFFC910" w14:textId="15B4B892" w:rsidR="00676807" w:rsidRPr="00676807" w:rsidRDefault="00FB41AE" w:rsidP="00824A58">
      <w:pPr>
        <w:pStyle w:val="TOC1"/>
        <w:rPr>
          <w:rFonts w:asciiTheme="minorHAnsi" w:eastAsiaTheme="minorEastAsia" w:hAnsiTheme="minorHAnsi" w:cstheme="minorBidi"/>
          <w:sz w:val="22"/>
          <w:szCs w:val="22"/>
          <w:lang w:eastAsia="en-US"/>
        </w:rPr>
      </w:pPr>
      <w:hyperlink w:anchor="_Toc150866465" w:history="1">
        <w:r w:rsidR="00676807" w:rsidRPr="00676807">
          <w:rPr>
            <w:rStyle w:val="Hyperlink"/>
            <w:rFonts w:cstheme="majorBidi"/>
          </w:rPr>
          <w:t>5.</w:t>
        </w:r>
        <w:r w:rsidR="00791401">
          <w:rPr>
            <w:rStyle w:val="Hyperlink"/>
            <w:rFonts w:cstheme="majorBidi"/>
          </w:rPr>
          <w:t>9</w:t>
        </w:r>
        <w:r w:rsidR="00676807" w:rsidRPr="00676807">
          <w:rPr>
            <w:rFonts w:asciiTheme="minorHAnsi" w:eastAsiaTheme="minorEastAsia" w:hAnsiTheme="minorHAnsi" w:cstheme="minorBidi"/>
            <w:sz w:val="22"/>
            <w:szCs w:val="22"/>
            <w:lang w:eastAsia="en-US"/>
          </w:rPr>
          <w:tab/>
        </w:r>
        <w:r w:rsidR="00791401" w:rsidRPr="00791401" w:rsidDel="00791401">
          <w:rPr>
            <w:rStyle w:val="Hyperlink"/>
            <w:rtl/>
          </w:rPr>
          <w:t xml:space="preserve"> </w:t>
        </w:r>
        <w:r w:rsidR="00322A13">
          <w:rPr>
            <w:rStyle w:val="Hyperlink"/>
            <w:rFonts w:hint="cs"/>
            <w:rtl/>
          </w:rPr>
          <w:t>הטמעת שינויים</w:t>
        </w:r>
        <w:r w:rsidR="00676807" w:rsidRPr="00676807">
          <w:rPr>
            <w:webHidden/>
          </w:rPr>
          <w:tab/>
        </w:r>
        <w:r w:rsidR="00322A13">
          <w:rPr>
            <w:rStyle w:val="Hyperlink"/>
            <w:rFonts w:hint="cs"/>
            <w:rtl/>
          </w:rPr>
          <w:t>9</w:t>
        </w:r>
      </w:hyperlink>
    </w:p>
    <w:p w14:paraId="5260F916" w14:textId="5DEEE117" w:rsidR="00676807" w:rsidRPr="00676807" w:rsidRDefault="00FB41AE" w:rsidP="00824A58">
      <w:pPr>
        <w:pStyle w:val="TOC1"/>
        <w:rPr>
          <w:rFonts w:asciiTheme="minorHAnsi" w:eastAsiaTheme="minorEastAsia" w:hAnsiTheme="minorHAnsi" w:cstheme="minorBidi"/>
          <w:sz w:val="22"/>
          <w:szCs w:val="22"/>
          <w:lang w:eastAsia="en-US"/>
        </w:rPr>
      </w:pPr>
      <w:hyperlink w:anchor="_Toc150866467" w:history="1">
        <w:r w:rsidR="00676807" w:rsidRPr="00676807">
          <w:rPr>
            <w:rStyle w:val="Hyperlink"/>
            <w:rFonts w:cstheme="majorBidi"/>
          </w:rPr>
          <w:t>5.</w:t>
        </w:r>
        <w:r w:rsidR="00791401" w:rsidRPr="00676807">
          <w:rPr>
            <w:rStyle w:val="Hyperlink"/>
            <w:rFonts w:cstheme="majorBidi"/>
          </w:rPr>
          <w:t>1</w:t>
        </w:r>
        <w:r w:rsidR="00322A13">
          <w:rPr>
            <w:rStyle w:val="Hyperlink"/>
            <w:rFonts w:cstheme="majorBidi"/>
          </w:rPr>
          <w:t>0</w:t>
        </w:r>
        <w:r w:rsidR="00676807" w:rsidRPr="00676807">
          <w:rPr>
            <w:rFonts w:asciiTheme="minorHAnsi" w:eastAsiaTheme="minorEastAsia" w:hAnsiTheme="minorHAnsi" w:cstheme="minorBidi"/>
            <w:sz w:val="22"/>
            <w:szCs w:val="22"/>
            <w:lang w:eastAsia="en-US"/>
          </w:rPr>
          <w:tab/>
        </w:r>
        <w:r w:rsidR="000F4C05">
          <w:rPr>
            <w:rStyle w:val="Hyperlink"/>
            <w:rFonts w:hint="cs"/>
            <w:rtl/>
          </w:rPr>
          <w:t>תשלום אגרות</w:t>
        </w:r>
        <w:r w:rsidR="00676807" w:rsidRPr="00676807">
          <w:rPr>
            <w:webHidden/>
          </w:rPr>
          <w:tab/>
        </w:r>
        <w:r w:rsidR="00322A13">
          <w:rPr>
            <w:rStyle w:val="Hyperlink"/>
          </w:rPr>
          <w:t>9</w:t>
        </w:r>
      </w:hyperlink>
    </w:p>
    <w:p w14:paraId="2818859C" w14:textId="5874C381" w:rsidR="000F4C05" w:rsidRPr="00676807" w:rsidRDefault="00FB41AE" w:rsidP="000F4C05">
      <w:pPr>
        <w:pStyle w:val="TOC1"/>
        <w:rPr>
          <w:rFonts w:asciiTheme="minorHAnsi" w:eastAsiaTheme="minorEastAsia" w:hAnsiTheme="minorHAnsi" w:cstheme="minorBidi"/>
          <w:sz w:val="22"/>
          <w:szCs w:val="22"/>
          <w:lang w:eastAsia="en-US"/>
        </w:rPr>
      </w:pPr>
      <w:hyperlink w:anchor="_Toc150866467" w:history="1">
        <w:r w:rsidR="000F4C05" w:rsidRPr="00676807">
          <w:rPr>
            <w:rStyle w:val="Hyperlink"/>
            <w:rFonts w:cstheme="majorBidi"/>
          </w:rPr>
          <w:t>5.1</w:t>
        </w:r>
        <w:r w:rsidR="00322A13">
          <w:rPr>
            <w:rStyle w:val="Hyperlink"/>
            <w:rFonts w:cstheme="majorBidi"/>
          </w:rPr>
          <w:t>1</w:t>
        </w:r>
        <w:r w:rsidR="000F4C05" w:rsidRPr="00676807">
          <w:rPr>
            <w:rFonts w:asciiTheme="minorHAnsi" w:eastAsiaTheme="minorEastAsia" w:hAnsiTheme="minorHAnsi" w:cstheme="minorBidi"/>
            <w:sz w:val="22"/>
            <w:szCs w:val="22"/>
            <w:lang w:eastAsia="en-US"/>
          </w:rPr>
          <w:tab/>
        </w:r>
        <w:r w:rsidR="000F4C05" w:rsidRPr="00676807">
          <w:rPr>
            <w:rStyle w:val="Hyperlink"/>
            <w:rtl/>
          </w:rPr>
          <w:t xml:space="preserve">הטיפול בשינויים ולוחות הזמנים במכון (ראה נספח </w:t>
        </w:r>
        <w:r w:rsidR="000F4C05" w:rsidRPr="00676807">
          <w:rPr>
            <w:rStyle w:val="Hyperlink"/>
          </w:rPr>
          <w:t>C</w:t>
        </w:r>
        <w:r w:rsidR="000F4C05" w:rsidRPr="00676807">
          <w:rPr>
            <w:rStyle w:val="Hyperlink"/>
            <w:rtl/>
          </w:rPr>
          <w:t>)</w:t>
        </w:r>
        <w:r w:rsidR="000F4C05" w:rsidRPr="00676807">
          <w:rPr>
            <w:webHidden/>
          </w:rPr>
          <w:tab/>
        </w:r>
        <w:r w:rsidR="000F4C05" w:rsidRPr="00676807">
          <w:rPr>
            <w:rStyle w:val="Hyperlink"/>
            <w:rtl/>
          </w:rPr>
          <w:fldChar w:fldCharType="begin"/>
        </w:r>
        <w:r w:rsidR="000F4C05" w:rsidRPr="00676807">
          <w:rPr>
            <w:webHidden/>
          </w:rPr>
          <w:instrText xml:space="preserve"> PAGEREF _Toc150866467 \h </w:instrText>
        </w:r>
        <w:r w:rsidR="000F4C05" w:rsidRPr="00676807">
          <w:rPr>
            <w:rStyle w:val="Hyperlink"/>
            <w:rtl/>
          </w:rPr>
        </w:r>
        <w:r w:rsidR="000F4C05" w:rsidRPr="00676807">
          <w:rPr>
            <w:rStyle w:val="Hyperlink"/>
            <w:rtl/>
          </w:rPr>
          <w:fldChar w:fldCharType="separate"/>
        </w:r>
        <w:r w:rsidR="003C5594">
          <w:rPr>
            <w:webHidden/>
            <w:rtl/>
          </w:rPr>
          <w:t>10</w:t>
        </w:r>
        <w:r w:rsidR="000F4C05" w:rsidRPr="00676807">
          <w:rPr>
            <w:rStyle w:val="Hyperlink"/>
            <w:rtl/>
          </w:rPr>
          <w:fldChar w:fldCharType="end"/>
        </w:r>
      </w:hyperlink>
    </w:p>
    <w:p w14:paraId="1220C996" w14:textId="3B9170F5" w:rsidR="007A36F3" w:rsidRPr="007A36F3" w:rsidRDefault="00FB41AE" w:rsidP="007A36F3">
      <w:pPr>
        <w:pStyle w:val="TOC1"/>
        <w:rPr>
          <w:rFonts w:asciiTheme="minorHAnsi" w:eastAsiaTheme="minorEastAsia" w:hAnsiTheme="minorHAnsi" w:cstheme="minorBidi"/>
          <w:sz w:val="22"/>
          <w:szCs w:val="22"/>
          <w:lang w:eastAsia="en-US"/>
        </w:rPr>
      </w:pPr>
      <w:hyperlink w:anchor="_Toc150866468" w:history="1">
        <w:r w:rsidR="00676807" w:rsidRPr="00676807">
          <w:rPr>
            <w:rStyle w:val="Hyperlink"/>
            <w:rFonts w:cstheme="majorBidi"/>
            <w:rtl/>
          </w:rPr>
          <w:t>6.</w:t>
        </w:r>
        <w:r w:rsidR="00676807" w:rsidRPr="00676807">
          <w:rPr>
            <w:rFonts w:asciiTheme="minorHAnsi" w:eastAsiaTheme="minorEastAsia" w:hAnsiTheme="minorHAnsi" w:cstheme="minorBidi"/>
            <w:sz w:val="22"/>
            <w:szCs w:val="22"/>
            <w:lang w:eastAsia="en-US"/>
          </w:rPr>
          <w:tab/>
        </w:r>
        <w:r w:rsidR="00676807" w:rsidRPr="00676807">
          <w:rPr>
            <w:rStyle w:val="Hyperlink"/>
            <w:rtl/>
          </w:rPr>
          <w:t>תחולה</w:t>
        </w:r>
        <w:r w:rsidR="00676807" w:rsidRPr="00676807">
          <w:rPr>
            <w:webHidden/>
          </w:rPr>
          <w:tab/>
        </w:r>
        <w:r w:rsidR="00676807" w:rsidRPr="00676807">
          <w:rPr>
            <w:rStyle w:val="Hyperlink"/>
            <w:rtl/>
          </w:rPr>
          <w:fldChar w:fldCharType="begin"/>
        </w:r>
        <w:r w:rsidR="00676807" w:rsidRPr="00676807">
          <w:rPr>
            <w:webHidden/>
          </w:rPr>
          <w:instrText xml:space="preserve"> PAGEREF _Toc150866468 \h </w:instrText>
        </w:r>
        <w:r w:rsidR="00676807" w:rsidRPr="00676807">
          <w:rPr>
            <w:rStyle w:val="Hyperlink"/>
            <w:rtl/>
          </w:rPr>
        </w:r>
        <w:r w:rsidR="00676807" w:rsidRPr="00676807">
          <w:rPr>
            <w:rStyle w:val="Hyperlink"/>
            <w:rtl/>
          </w:rPr>
          <w:fldChar w:fldCharType="separate"/>
        </w:r>
        <w:r w:rsidR="003C5594">
          <w:rPr>
            <w:webHidden/>
            <w:rtl/>
          </w:rPr>
          <w:t>11</w:t>
        </w:r>
        <w:r w:rsidR="00676807" w:rsidRPr="00676807">
          <w:rPr>
            <w:rStyle w:val="Hyperlink"/>
            <w:rtl/>
          </w:rPr>
          <w:fldChar w:fldCharType="end"/>
        </w:r>
      </w:hyperlink>
    </w:p>
    <w:p w14:paraId="6366A4B4" w14:textId="4AFAA46E" w:rsidR="00676807" w:rsidRPr="00676807" w:rsidRDefault="00FB41AE" w:rsidP="00824A58">
      <w:pPr>
        <w:pStyle w:val="TOC1"/>
        <w:rPr>
          <w:rFonts w:asciiTheme="minorHAnsi" w:eastAsiaTheme="minorEastAsia" w:hAnsiTheme="minorHAnsi" w:cstheme="minorBidi"/>
          <w:sz w:val="22"/>
          <w:szCs w:val="22"/>
          <w:lang w:eastAsia="en-US"/>
        </w:rPr>
      </w:pPr>
      <w:hyperlink w:anchor="_Toc150866469" w:history="1">
        <w:r w:rsidR="00676807" w:rsidRPr="00676807">
          <w:rPr>
            <w:rStyle w:val="Hyperlink"/>
            <w:rFonts w:cstheme="majorBidi"/>
          </w:rPr>
          <w:t>7</w:t>
        </w:r>
        <w:r w:rsidR="003634FB">
          <w:rPr>
            <w:rFonts w:asciiTheme="minorHAnsi" w:eastAsiaTheme="minorEastAsia" w:hAnsiTheme="minorHAnsi" w:cstheme="minorBidi" w:hint="cs"/>
            <w:sz w:val="22"/>
            <w:szCs w:val="22"/>
            <w:rtl/>
            <w:lang w:eastAsia="en-US"/>
          </w:rPr>
          <w:t>.</w:t>
        </w:r>
        <w:r w:rsidR="00676807" w:rsidRPr="00676807">
          <w:rPr>
            <w:rFonts w:asciiTheme="minorHAnsi" w:eastAsiaTheme="minorEastAsia" w:hAnsiTheme="minorHAnsi" w:cstheme="minorBidi"/>
            <w:sz w:val="22"/>
            <w:szCs w:val="22"/>
            <w:lang w:eastAsia="en-US"/>
          </w:rPr>
          <w:tab/>
        </w:r>
        <w:r w:rsidR="007A36F3" w:rsidRPr="00B238F4">
          <w:rPr>
            <w:rtl/>
          </w:rPr>
          <w:t>בחינה תקופתית של אסדרה</w:t>
        </w:r>
        <w:r w:rsidR="00676807" w:rsidRPr="00676807">
          <w:rPr>
            <w:webHidden/>
          </w:rPr>
          <w:tab/>
        </w:r>
        <w:r w:rsidR="00676807" w:rsidRPr="00676807">
          <w:rPr>
            <w:rStyle w:val="Hyperlink"/>
            <w:rtl/>
          </w:rPr>
          <w:fldChar w:fldCharType="begin"/>
        </w:r>
        <w:r w:rsidR="00676807" w:rsidRPr="00676807">
          <w:rPr>
            <w:webHidden/>
          </w:rPr>
          <w:instrText xml:space="preserve"> PAGEREF _Toc150866469 \h </w:instrText>
        </w:r>
        <w:r w:rsidR="00676807" w:rsidRPr="00676807">
          <w:rPr>
            <w:rStyle w:val="Hyperlink"/>
            <w:rtl/>
          </w:rPr>
        </w:r>
        <w:r w:rsidR="00676807" w:rsidRPr="00676807">
          <w:rPr>
            <w:rStyle w:val="Hyperlink"/>
            <w:rtl/>
          </w:rPr>
          <w:fldChar w:fldCharType="separate"/>
        </w:r>
        <w:r w:rsidR="003C5594">
          <w:rPr>
            <w:webHidden/>
            <w:rtl/>
          </w:rPr>
          <w:t>11</w:t>
        </w:r>
        <w:r w:rsidR="00676807" w:rsidRPr="00676807">
          <w:rPr>
            <w:rStyle w:val="Hyperlink"/>
            <w:rtl/>
          </w:rPr>
          <w:fldChar w:fldCharType="end"/>
        </w:r>
      </w:hyperlink>
    </w:p>
    <w:p w14:paraId="73C97683" w14:textId="3C046BAD" w:rsidR="00676807" w:rsidRPr="00676807" w:rsidRDefault="00FB41AE" w:rsidP="00824A58">
      <w:pPr>
        <w:pStyle w:val="TOC1"/>
        <w:rPr>
          <w:rFonts w:asciiTheme="minorHAnsi" w:eastAsiaTheme="minorEastAsia" w:hAnsiTheme="minorHAnsi" w:cstheme="minorBidi"/>
          <w:sz w:val="22"/>
          <w:szCs w:val="22"/>
          <w:lang w:eastAsia="en-US"/>
        </w:rPr>
      </w:pPr>
      <w:hyperlink w:anchor="_Toc150866470" w:history="1">
        <w:r w:rsidR="00676807" w:rsidRPr="00676807">
          <w:rPr>
            <w:rStyle w:val="Hyperlink"/>
            <w:rFonts w:cstheme="majorBidi"/>
            <w:rtl/>
          </w:rPr>
          <w:t>8.</w:t>
        </w:r>
        <w:r w:rsidR="00676807" w:rsidRPr="00676807">
          <w:rPr>
            <w:rFonts w:asciiTheme="minorHAnsi" w:eastAsiaTheme="minorEastAsia" w:hAnsiTheme="minorHAnsi" w:cstheme="minorBidi"/>
            <w:sz w:val="22"/>
            <w:szCs w:val="22"/>
            <w:lang w:eastAsia="en-US"/>
          </w:rPr>
          <w:tab/>
        </w:r>
        <w:r w:rsidR="007A36F3" w:rsidRPr="007A36F3">
          <w:rPr>
            <w:rStyle w:val="Hyperlink"/>
            <w:rtl/>
          </w:rPr>
          <w:t>נספחים</w:t>
        </w:r>
        <w:r w:rsidR="00676807" w:rsidRPr="00676807">
          <w:rPr>
            <w:webHidden/>
          </w:rPr>
          <w:tab/>
        </w:r>
        <w:r w:rsidR="00676807" w:rsidRPr="00676807">
          <w:rPr>
            <w:rStyle w:val="Hyperlink"/>
            <w:rtl/>
          </w:rPr>
          <w:fldChar w:fldCharType="begin"/>
        </w:r>
        <w:r w:rsidR="00676807" w:rsidRPr="00676807">
          <w:rPr>
            <w:webHidden/>
          </w:rPr>
          <w:instrText xml:space="preserve"> PAGEREF _Toc150866470 \h </w:instrText>
        </w:r>
        <w:r w:rsidR="00676807" w:rsidRPr="00676807">
          <w:rPr>
            <w:rStyle w:val="Hyperlink"/>
            <w:rtl/>
          </w:rPr>
        </w:r>
        <w:r w:rsidR="00676807" w:rsidRPr="00676807">
          <w:rPr>
            <w:rStyle w:val="Hyperlink"/>
            <w:rtl/>
          </w:rPr>
          <w:fldChar w:fldCharType="separate"/>
        </w:r>
        <w:r w:rsidR="003C5594">
          <w:rPr>
            <w:webHidden/>
            <w:rtl/>
          </w:rPr>
          <w:t>11</w:t>
        </w:r>
        <w:r w:rsidR="00676807" w:rsidRPr="00676807">
          <w:rPr>
            <w:rStyle w:val="Hyperlink"/>
            <w:rtl/>
          </w:rPr>
          <w:fldChar w:fldCharType="end"/>
        </w:r>
      </w:hyperlink>
    </w:p>
    <w:p w14:paraId="12D479BA" w14:textId="11C20178" w:rsidR="00676807" w:rsidRDefault="00FB41AE" w:rsidP="00824A58">
      <w:pPr>
        <w:pStyle w:val="TOC1"/>
        <w:rPr>
          <w:rFonts w:asciiTheme="minorHAnsi" w:eastAsiaTheme="minorEastAsia" w:hAnsiTheme="minorHAnsi" w:cstheme="minorBidi"/>
          <w:sz w:val="22"/>
          <w:szCs w:val="22"/>
          <w:rtl/>
          <w:lang w:eastAsia="en-US"/>
        </w:rPr>
      </w:pPr>
      <w:hyperlink w:anchor="_Toc150866471" w:history="1">
        <w:r w:rsidR="00676807" w:rsidRPr="00676807">
          <w:rPr>
            <w:rStyle w:val="Hyperlink"/>
            <w:rFonts w:cstheme="majorBidi"/>
          </w:rPr>
          <w:t>9</w:t>
        </w:r>
        <w:r w:rsidR="003634FB">
          <w:rPr>
            <w:rFonts w:asciiTheme="minorHAnsi" w:eastAsiaTheme="minorEastAsia" w:hAnsiTheme="minorHAnsi" w:cstheme="minorBidi" w:hint="cs"/>
            <w:sz w:val="22"/>
            <w:szCs w:val="22"/>
            <w:rtl/>
            <w:lang w:eastAsia="en-US"/>
          </w:rPr>
          <w:t>.</w:t>
        </w:r>
        <w:r w:rsidR="00676807" w:rsidRPr="00676807">
          <w:rPr>
            <w:rFonts w:asciiTheme="minorHAnsi" w:eastAsiaTheme="minorEastAsia" w:hAnsiTheme="minorHAnsi" w:cstheme="minorBidi"/>
            <w:sz w:val="22"/>
            <w:szCs w:val="22"/>
            <w:lang w:eastAsia="en-US"/>
          </w:rPr>
          <w:tab/>
        </w:r>
        <w:r w:rsidR="007A36F3" w:rsidRPr="007A36F3">
          <w:rPr>
            <w:rStyle w:val="Hyperlink"/>
            <w:rtl/>
          </w:rPr>
          <w:t>רשימת טפסים</w:t>
        </w:r>
        <w:r w:rsidR="007A36F3">
          <w:rPr>
            <w:webHidden/>
          </w:rPr>
          <w:t xml:space="preserve"> </w:t>
        </w:r>
        <w:r w:rsidR="007A36F3" w:rsidRPr="007A36F3">
          <w:rPr>
            <w:rtl/>
          </w:rPr>
          <w:t>שינויים בגרסאות הנוהל</w:t>
        </w:r>
        <w:r w:rsidR="00676807" w:rsidRPr="00676807">
          <w:rPr>
            <w:webHidden/>
          </w:rPr>
          <w:tab/>
        </w:r>
        <w:r w:rsidR="00676807" w:rsidRPr="00676807">
          <w:rPr>
            <w:rStyle w:val="Hyperlink"/>
            <w:rtl/>
          </w:rPr>
          <w:fldChar w:fldCharType="begin"/>
        </w:r>
        <w:r w:rsidR="00676807" w:rsidRPr="00676807">
          <w:rPr>
            <w:webHidden/>
          </w:rPr>
          <w:instrText xml:space="preserve"> PAGEREF _Toc150866471 \h </w:instrText>
        </w:r>
        <w:r w:rsidR="00676807" w:rsidRPr="00676807">
          <w:rPr>
            <w:rStyle w:val="Hyperlink"/>
            <w:rtl/>
          </w:rPr>
        </w:r>
        <w:r w:rsidR="00676807" w:rsidRPr="00676807">
          <w:rPr>
            <w:rStyle w:val="Hyperlink"/>
            <w:rtl/>
          </w:rPr>
          <w:fldChar w:fldCharType="separate"/>
        </w:r>
        <w:r w:rsidR="003C5594">
          <w:rPr>
            <w:webHidden/>
            <w:rtl/>
          </w:rPr>
          <w:t>1</w:t>
        </w:r>
        <w:r w:rsidR="007A36F3">
          <w:rPr>
            <w:rFonts w:hint="cs"/>
            <w:webHidden/>
            <w:rtl/>
          </w:rPr>
          <w:t>2</w:t>
        </w:r>
        <w:r w:rsidR="00676807" w:rsidRPr="00676807">
          <w:rPr>
            <w:rStyle w:val="Hyperlink"/>
            <w:rtl/>
          </w:rPr>
          <w:fldChar w:fldCharType="end"/>
        </w:r>
      </w:hyperlink>
    </w:p>
    <w:p w14:paraId="5ABF1BA7" w14:textId="77777777" w:rsidR="00995CAF" w:rsidRPr="00995CAF" w:rsidRDefault="00995CAF" w:rsidP="00995CAF">
      <w:pPr>
        <w:rPr>
          <w:rFonts w:eastAsiaTheme="minorEastAsia"/>
          <w:rtl/>
          <w:lang w:eastAsia="en-US"/>
        </w:rPr>
      </w:pPr>
    </w:p>
    <w:p w14:paraId="194AC784" w14:textId="77777777" w:rsidR="00995CAF" w:rsidRPr="00995CAF" w:rsidRDefault="00995CAF" w:rsidP="00995CAF">
      <w:pPr>
        <w:rPr>
          <w:rFonts w:eastAsiaTheme="minorEastAsia"/>
          <w:rtl/>
          <w:lang w:eastAsia="en-US"/>
        </w:rPr>
      </w:pPr>
    </w:p>
    <w:p w14:paraId="61E2C612" w14:textId="37E08476" w:rsidR="00676807" w:rsidRDefault="00FB41AE" w:rsidP="00824A58">
      <w:pPr>
        <w:pStyle w:val="TOC1"/>
        <w:rPr>
          <w:rFonts w:asciiTheme="minorHAnsi" w:eastAsiaTheme="minorEastAsia" w:hAnsiTheme="minorHAnsi" w:cstheme="minorBidi"/>
          <w:sz w:val="22"/>
          <w:szCs w:val="22"/>
          <w:rtl/>
          <w:lang w:eastAsia="en-US"/>
        </w:rPr>
      </w:pPr>
      <w:hyperlink w:anchor="_Toc150866476" w:history="1">
        <w:r w:rsidR="00676807" w:rsidRPr="00676807">
          <w:rPr>
            <w:rStyle w:val="Hyperlink"/>
            <w:rtl/>
          </w:rPr>
          <w:t xml:space="preserve">נספח </w:t>
        </w:r>
        <w:r w:rsidR="00CB26FE">
          <w:rPr>
            <w:rStyle w:val="Hyperlink"/>
            <w:rFonts w:hint="cs"/>
          </w:rPr>
          <w:t>A</w:t>
        </w:r>
      </w:hyperlink>
      <w:r w:rsidR="00824A58" w:rsidRPr="00824A58">
        <w:rPr>
          <w:rStyle w:val="Hyperlink"/>
          <w:u w:val="none"/>
          <w:rtl/>
        </w:rPr>
        <w:tab/>
      </w:r>
      <w:hyperlink w:anchor="_Toc150866477" w:history="1">
        <w:r w:rsidR="000F4C05" w:rsidRPr="00676807">
          <w:rPr>
            <w:rStyle w:val="Hyperlink"/>
            <w:rtl/>
          </w:rPr>
          <w:t>סיכום לוחות זמנים לטיפול בבקשות לשינוי</w:t>
        </w:r>
        <w:r w:rsidR="000F4C05" w:rsidRPr="00676807">
          <w:rPr>
            <w:webHidden/>
          </w:rPr>
          <w:tab/>
        </w:r>
        <w:r w:rsidR="005C73D9">
          <w:rPr>
            <w:rStyle w:val="Hyperlink"/>
            <w:rFonts w:hint="cs"/>
            <w:rtl/>
          </w:rPr>
          <w:t>1</w:t>
        </w:r>
        <w:r w:rsidR="00995CAF">
          <w:rPr>
            <w:rStyle w:val="Hyperlink"/>
            <w:rFonts w:hint="cs"/>
            <w:rtl/>
          </w:rPr>
          <w:t>5</w:t>
        </w:r>
      </w:hyperlink>
    </w:p>
    <w:p w14:paraId="53D58BC3" w14:textId="77777777" w:rsidR="00F82205" w:rsidRPr="00676807" w:rsidRDefault="00FD7EEE" w:rsidP="00585E68">
      <w:pPr>
        <w:spacing w:line="276" w:lineRule="auto"/>
        <w:ind w:left="1077" w:hanging="992"/>
        <w:jc w:val="both"/>
        <w:rPr>
          <w:b w:val="0"/>
          <w:bCs w:val="0"/>
          <w:rtl/>
        </w:rPr>
      </w:pPr>
      <w:r w:rsidRPr="00676807">
        <w:rPr>
          <w:rFonts w:asciiTheme="majorBidi" w:hAnsiTheme="majorBidi" w:cs="David"/>
          <w:b w:val="0"/>
          <w:bCs w:val="0"/>
          <w:szCs w:val="24"/>
          <w:cs/>
        </w:rPr>
        <w:fldChar w:fldCharType="end"/>
      </w:r>
    </w:p>
    <w:p w14:paraId="425F8EE8" w14:textId="77777777" w:rsidR="00F82205" w:rsidRPr="00F02CF9" w:rsidRDefault="00F82205" w:rsidP="00F02CF9">
      <w:pPr>
        <w:spacing w:line="240" w:lineRule="auto"/>
        <w:rPr>
          <w:rFonts w:asciiTheme="majorBidi" w:hAnsiTheme="majorBidi" w:cs="David" w:hint="cs"/>
          <w:b w:val="0"/>
          <w:bCs w:val="0"/>
          <w:szCs w:val="24"/>
          <w:rtl/>
        </w:rPr>
      </w:pPr>
      <w:r w:rsidRPr="00F02CF9">
        <w:rPr>
          <w:rFonts w:asciiTheme="majorBidi" w:hAnsiTheme="majorBidi" w:cs="David"/>
          <w:b w:val="0"/>
          <w:bCs w:val="0"/>
          <w:szCs w:val="24"/>
          <w:rtl/>
        </w:rPr>
        <w:br w:type="page"/>
      </w:r>
    </w:p>
    <w:p w14:paraId="66FA36AA" w14:textId="77777777" w:rsidR="00830D39" w:rsidRPr="0045702C" w:rsidRDefault="00830D39" w:rsidP="00A60589">
      <w:pPr>
        <w:pStyle w:val="1"/>
        <w:spacing w:line="276" w:lineRule="auto"/>
        <w:ind w:left="85"/>
        <w:jc w:val="left"/>
        <w:rPr>
          <w:i/>
          <w:iCs/>
          <w:u w:val="single"/>
          <w:rtl/>
        </w:rPr>
      </w:pPr>
      <w:bookmarkStart w:id="0" w:name="_Toc150866450"/>
      <w:r w:rsidRPr="0045702C">
        <w:rPr>
          <w:i/>
          <w:iCs/>
          <w:u w:val="single"/>
          <w:rtl/>
        </w:rPr>
        <w:t>מבוא</w:t>
      </w:r>
      <w:bookmarkEnd w:id="0"/>
    </w:p>
    <w:p w14:paraId="2810168A" w14:textId="77777777" w:rsidR="00830D39" w:rsidRPr="00F02CF9" w:rsidRDefault="00830D39" w:rsidP="00A60589">
      <w:pPr>
        <w:spacing w:line="276" w:lineRule="auto"/>
        <w:ind w:left="85"/>
        <w:contextualSpacing/>
        <w:rPr>
          <w:rFonts w:asciiTheme="majorBidi" w:hAnsiTheme="majorBidi" w:cs="David"/>
          <w:b w:val="0"/>
          <w:bCs w:val="0"/>
          <w:szCs w:val="24"/>
          <w:rtl/>
        </w:rPr>
      </w:pPr>
      <w:r w:rsidRPr="00F02CF9">
        <w:rPr>
          <w:rFonts w:asciiTheme="majorBidi" w:hAnsiTheme="majorBidi" w:cs="David"/>
          <w:b w:val="0"/>
          <w:bCs w:val="0"/>
          <w:szCs w:val="24"/>
          <w:rtl/>
        </w:rPr>
        <w:t xml:space="preserve">בהתאם לתקנה </w:t>
      </w:r>
      <w:r w:rsidR="00B92835" w:rsidRPr="00F02CF9">
        <w:rPr>
          <w:rFonts w:asciiTheme="majorBidi" w:hAnsiTheme="majorBidi" w:cs="David"/>
          <w:b w:val="0"/>
          <w:bCs w:val="0"/>
          <w:szCs w:val="24"/>
          <w:rtl/>
        </w:rPr>
        <w:t xml:space="preserve">7 </w:t>
      </w:r>
      <w:r w:rsidRPr="00F02CF9">
        <w:rPr>
          <w:rFonts w:asciiTheme="majorBidi" w:hAnsiTheme="majorBidi" w:cs="David"/>
          <w:b w:val="0"/>
          <w:bCs w:val="0"/>
          <w:szCs w:val="24"/>
          <w:rtl/>
        </w:rPr>
        <w:t>ב"תקנות הרוקחים (תכשירים), תשמ"ו - 1986"</w:t>
      </w:r>
      <w:r w:rsidR="007E62E7" w:rsidRPr="00F02CF9">
        <w:rPr>
          <w:rFonts w:asciiTheme="majorBidi" w:hAnsiTheme="majorBidi" w:cs="David"/>
          <w:b w:val="0"/>
          <w:bCs w:val="0"/>
          <w:szCs w:val="24"/>
          <w:rtl/>
        </w:rPr>
        <w:t>, חייב בעל רישום של תכשיר לדווח על כל שינוי בתכשיר למשרד הבריאות.</w:t>
      </w:r>
    </w:p>
    <w:p w14:paraId="0C3D6C80" w14:textId="57451246" w:rsidR="00993C15" w:rsidRDefault="00830D39" w:rsidP="007C20FD">
      <w:pPr>
        <w:spacing w:line="276" w:lineRule="auto"/>
        <w:ind w:left="85"/>
        <w:rPr>
          <w:rFonts w:asciiTheme="majorBidi" w:hAnsiTheme="majorBidi" w:cs="David"/>
          <w:b w:val="0"/>
          <w:bCs w:val="0"/>
          <w:szCs w:val="24"/>
          <w:rtl/>
        </w:rPr>
      </w:pPr>
      <w:r w:rsidRPr="00F02CF9">
        <w:rPr>
          <w:rFonts w:asciiTheme="majorBidi" w:hAnsiTheme="majorBidi" w:cs="David"/>
          <w:b w:val="0"/>
          <w:bCs w:val="0"/>
          <w:szCs w:val="24"/>
          <w:rtl/>
        </w:rPr>
        <w:t>בנושא שינויים מהיבט האיכות</w:t>
      </w:r>
      <w:r w:rsidR="00A5643B">
        <w:rPr>
          <w:rFonts w:asciiTheme="majorBidi" w:hAnsiTheme="majorBidi" w:cs="David" w:hint="cs"/>
          <w:b w:val="0"/>
          <w:bCs w:val="0"/>
          <w:szCs w:val="24"/>
          <w:rtl/>
        </w:rPr>
        <w:t xml:space="preserve"> </w:t>
      </w:r>
      <w:r w:rsidR="00552CB2">
        <w:rPr>
          <w:rFonts w:asciiTheme="majorBidi" w:hAnsiTheme="majorBidi" w:cs="David" w:hint="cs"/>
          <w:b w:val="0"/>
          <w:bCs w:val="0"/>
          <w:szCs w:val="24"/>
          <w:rtl/>
        </w:rPr>
        <w:t>ב</w:t>
      </w:r>
      <w:r w:rsidR="00A5643B">
        <w:rPr>
          <w:rFonts w:asciiTheme="majorBidi" w:hAnsiTheme="majorBidi" w:cs="David" w:hint="cs"/>
          <w:b w:val="0"/>
          <w:bCs w:val="0"/>
          <w:szCs w:val="24"/>
          <w:rtl/>
        </w:rPr>
        <w:t>תכשירים הומניים</w:t>
      </w:r>
      <w:r w:rsidRPr="00F02CF9">
        <w:rPr>
          <w:rFonts w:asciiTheme="majorBidi" w:hAnsiTheme="majorBidi" w:cs="David"/>
          <w:b w:val="0"/>
          <w:bCs w:val="0"/>
          <w:szCs w:val="24"/>
          <w:rtl/>
        </w:rPr>
        <w:t xml:space="preserve"> אומצו ההנחיות האירופאיות העדכניות</w:t>
      </w:r>
      <w:r w:rsidR="00D37077">
        <w:rPr>
          <w:rFonts w:asciiTheme="majorBidi" w:hAnsiTheme="majorBidi" w:cs="David" w:hint="cs"/>
          <w:b w:val="0"/>
          <w:bCs w:val="0"/>
          <w:szCs w:val="24"/>
          <w:rtl/>
        </w:rPr>
        <w:t xml:space="preserve"> שלהלן</w:t>
      </w:r>
      <w:r w:rsidR="00EE2B86">
        <w:rPr>
          <w:rFonts w:asciiTheme="majorBidi" w:hAnsiTheme="majorBidi" w:cs="David" w:hint="cs"/>
          <w:b w:val="0"/>
          <w:bCs w:val="0"/>
          <w:szCs w:val="24"/>
          <w:rtl/>
        </w:rPr>
        <w:t>,</w:t>
      </w:r>
      <w:r w:rsidR="00EE2B86" w:rsidRPr="00EE2B86">
        <w:rPr>
          <w:rFonts w:asciiTheme="majorBidi" w:hAnsiTheme="majorBidi" w:cs="David"/>
          <w:b w:val="0"/>
          <w:bCs w:val="0"/>
          <w:szCs w:val="24"/>
          <w:rtl/>
        </w:rPr>
        <w:t xml:space="preserve"> </w:t>
      </w:r>
      <w:r w:rsidR="00EE2B86" w:rsidRPr="00F02CF9">
        <w:rPr>
          <w:rFonts w:asciiTheme="majorBidi" w:hAnsiTheme="majorBidi" w:cs="David"/>
          <w:b w:val="0"/>
          <w:bCs w:val="0"/>
          <w:szCs w:val="24"/>
          <w:rtl/>
        </w:rPr>
        <w:t>למעט במקרים בהם נדרשת התאמה לחקיקה ולתנאי הרישום במדינת ישראל</w:t>
      </w:r>
      <w:r w:rsidR="00EE2B86">
        <w:rPr>
          <w:rFonts w:asciiTheme="majorBidi" w:hAnsiTheme="majorBidi" w:cs="David" w:hint="cs"/>
          <w:b w:val="0"/>
          <w:bCs w:val="0"/>
          <w:szCs w:val="24"/>
          <w:rtl/>
        </w:rPr>
        <w:t>:</w:t>
      </w:r>
    </w:p>
    <w:p w14:paraId="2B781F1A" w14:textId="7B8EE639" w:rsidR="00993C15" w:rsidRDefault="00830D39" w:rsidP="00AE02AD">
      <w:pPr>
        <w:bidi w:val="0"/>
        <w:spacing w:line="240" w:lineRule="auto"/>
        <w:ind w:left="85"/>
        <w:rPr>
          <w:rFonts w:asciiTheme="majorBidi" w:hAnsiTheme="majorBidi" w:cs="David"/>
          <w:b w:val="0"/>
          <w:bCs w:val="0"/>
          <w:szCs w:val="24"/>
        </w:rPr>
      </w:pPr>
      <w:r w:rsidRPr="00F02CF9">
        <w:rPr>
          <w:rFonts w:asciiTheme="majorBidi" w:hAnsiTheme="majorBidi" w:cs="David"/>
          <w:b w:val="0"/>
          <w:bCs w:val="0"/>
          <w:szCs w:val="24"/>
        </w:rPr>
        <w:t>"Guideline on the details of the various categories of variations to the terms of marketing authorization for medicinal products for human medicinal product"</w:t>
      </w:r>
    </w:p>
    <w:p w14:paraId="5AEBDC86" w14:textId="34AECC79" w:rsidR="00830D39" w:rsidRPr="00F02CF9" w:rsidRDefault="00830D39" w:rsidP="00A60589">
      <w:pPr>
        <w:spacing w:line="276" w:lineRule="auto"/>
        <w:ind w:left="85"/>
        <w:rPr>
          <w:rFonts w:asciiTheme="majorBidi" w:hAnsiTheme="majorBidi" w:cs="David"/>
          <w:b w:val="0"/>
          <w:bCs w:val="0"/>
          <w:szCs w:val="24"/>
          <w:rtl/>
        </w:rPr>
      </w:pPr>
      <w:r w:rsidRPr="00F02CF9">
        <w:rPr>
          <w:rFonts w:asciiTheme="majorBidi" w:hAnsiTheme="majorBidi" w:cs="David"/>
          <w:b w:val="0"/>
          <w:bCs w:val="0"/>
          <w:szCs w:val="24"/>
          <w:rtl/>
        </w:rPr>
        <w:t>בקשות לשינוי מה</w:t>
      </w:r>
      <w:r w:rsidR="00EF3840">
        <w:rPr>
          <w:rFonts w:asciiTheme="majorBidi" w:hAnsiTheme="majorBidi" w:cs="David"/>
          <w:b w:val="0"/>
          <w:bCs w:val="0"/>
          <w:szCs w:val="24"/>
          <w:rtl/>
        </w:rPr>
        <w:t>יבט איכות בתיקי הרישום</w:t>
      </w:r>
      <w:r w:rsidR="00EF3840">
        <w:rPr>
          <w:rFonts w:asciiTheme="majorBidi" w:hAnsiTheme="majorBidi" w:cs="David" w:hint="cs"/>
          <w:b w:val="0"/>
          <w:bCs w:val="0"/>
          <w:szCs w:val="24"/>
          <w:rtl/>
        </w:rPr>
        <w:t>,</w:t>
      </w:r>
      <w:r w:rsidR="00EF3840">
        <w:rPr>
          <w:rFonts w:asciiTheme="majorBidi" w:hAnsiTheme="majorBidi" w:cs="David"/>
          <w:b w:val="0"/>
          <w:bCs w:val="0"/>
          <w:szCs w:val="24"/>
          <w:rtl/>
        </w:rPr>
        <w:t xml:space="preserve"> לתכשירים</w:t>
      </w:r>
      <w:r w:rsidRPr="00F02CF9">
        <w:rPr>
          <w:rFonts w:asciiTheme="majorBidi" w:hAnsiTheme="majorBidi" w:cs="David"/>
          <w:b w:val="0"/>
          <w:bCs w:val="0"/>
          <w:szCs w:val="24"/>
          <w:rtl/>
        </w:rPr>
        <w:t xml:space="preserve"> הרשומים בפנקס התרופות במדינת ישראל, מוערכות  ביחידות להערכת</w:t>
      </w:r>
      <w:r w:rsidR="009E75D6" w:rsidRPr="00F02CF9">
        <w:rPr>
          <w:rFonts w:asciiTheme="majorBidi" w:hAnsiTheme="majorBidi" w:cs="David"/>
          <w:b w:val="0"/>
          <w:bCs w:val="0"/>
          <w:szCs w:val="24"/>
          <w:rtl/>
        </w:rPr>
        <w:t xml:space="preserve"> תיקים </w:t>
      </w:r>
      <w:r w:rsidRPr="00F02CF9">
        <w:rPr>
          <w:rFonts w:asciiTheme="majorBidi" w:hAnsiTheme="majorBidi" w:cs="David"/>
          <w:b w:val="0"/>
          <w:bCs w:val="0"/>
          <w:szCs w:val="24"/>
          <w:rtl/>
        </w:rPr>
        <w:t xml:space="preserve">במכון לביקורת </w:t>
      </w:r>
      <w:r w:rsidR="00A44028">
        <w:rPr>
          <w:rFonts w:asciiTheme="majorBidi" w:hAnsiTheme="majorBidi" w:cs="David" w:hint="cs"/>
          <w:b w:val="0"/>
          <w:bCs w:val="0"/>
          <w:szCs w:val="24"/>
          <w:rtl/>
        </w:rPr>
        <w:t>ותקינה</w:t>
      </w:r>
      <w:r w:rsidRPr="00F02CF9">
        <w:rPr>
          <w:rFonts w:asciiTheme="majorBidi" w:hAnsiTheme="majorBidi" w:cs="David"/>
          <w:b w:val="0"/>
          <w:bCs w:val="0"/>
          <w:szCs w:val="24"/>
          <w:rtl/>
        </w:rPr>
        <w:t xml:space="preserve"> של חומרי רפואה (להלן "המכון").</w:t>
      </w:r>
    </w:p>
    <w:p w14:paraId="5F9ECBEC" w14:textId="512CD4E8" w:rsidR="000D602C" w:rsidRDefault="00830D39" w:rsidP="00A60589">
      <w:pPr>
        <w:spacing w:line="276" w:lineRule="auto"/>
        <w:ind w:left="85"/>
        <w:rPr>
          <w:rFonts w:asciiTheme="majorBidi" w:hAnsiTheme="majorBidi" w:cs="David"/>
          <w:b w:val="0"/>
          <w:bCs w:val="0"/>
          <w:szCs w:val="24"/>
          <w:rtl/>
        </w:rPr>
      </w:pPr>
      <w:bookmarkStart w:id="1" w:name="_Hlk215649251"/>
      <w:r w:rsidRPr="00F02CF9">
        <w:rPr>
          <w:rFonts w:asciiTheme="majorBidi" w:hAnsiTheme="majorBidi" w:cs="David"/>
          <w:b w:val="0"/>
          <w:bCs w:val="0"/>
          <w:szCs w:val="24"/>
          <w:rtl/>
        </w:rPr>
        <w:t>נוהל זה חל על שינויים המופיעים בנוהל האירופאי ב</w:t>
      </w:r>
      <w:r w:rsidR="00BA163F">
        <w:rPr>
          <w:rFonts w:asciiTheme="majorBidi" w:hAnsiTheme="majorBidi" w:cs="David" w:hint="cs"/>
          <w:b w:val="0"/>
          <w:bCs w:val="0"/>
          <w:szCs w:val="24"/>
          <w:rtl/>
        </w:rPr>
        <w:t xml:space="preserve">פרקים </w:t>
      </w:r>
      <w:r w:rsidR="00A475BA">
        <w:rPr>
          <w:rFonts w:asciiTheme="majorBidi" w:hAnsiTheme="majorBidi" w:cs="David" w:hint="cs"/>
          <w:b w:val="0"/>
          <w:bCs w:val="0"/>
          <w:szCs w:val="24"/>
        </w:rPr>
        <w:t>E</w:t>
      </w:r>
      <w:r w:rsidR="00A475BA">
        <w:rPr>
          <w:rFonts w:asciiTheme="majorBidi" w:hAnsiTheme="majorBidi" w:cs="David"/>
          <w:b w:val="0"/>
          <w:bCs w:val="0"/>
          <w:szCs w:val="24"/>
        </w:rPr>
        <w:t>, Q</w:t>
      </w:r>
      <w:r w:rsidR="00BA163F">
        <w:rPr>
          <w:rFonts w:asciiTheme="majorBidi" w:hAnsiTheme="majorBidi" w:cs="David"/>
          <w:b w:val="0"/>
          <w:bCs w:val="0"/>
          <w:szCs w:val="24"/>
        </w:rPr>
        <w:t xml:space="preserve">.I-III, </w:t>
      </w:r>
      <w:r w:rsidR="00C75B4B">
        <w:rPr>
          <w:rFonts w:asciiTheme="majorBidi" w:hAnsiTheme="majorBidi" w:cs="David"/>
          <w:b w:val="0"/>
          <w:bCs w:val="0"/>
          <w:szCs w:val="24"/>
        </w:rPr>
        <w:t>Q.</w:t>
      </w:r>
      <w:r w:rsidR="00BA163F">
        <w:rPr>
          <w:rFonts w:asciiTheme="majorBidi" w:hAnsiTheme="majorBidi" w:cs="David"/>
          <w:b w:val="0"/>
          <w:bCs w:val="0"/>
          <w:szCs w:val="24"/>
        </w:rPr>
        <w:t>V</w:t>
      </w:r>
      <w:r w:rsidR="00D37077">
        <w:rPr>
          <w:rFonts w:asciiTheme="majorBidi" w:hAnsiTheme="majorBidi" w:cs="David"/>
          <w:b w:val="0"/>
          <w:bCs w:val="0"/>
          <w:szCs w:val="24"/>
        </w:rPr>
        <w:t xml:space="preserve">, </w:t>
      </w:r>
      <w:r w:rsidR="00A475BA">
        <w:rPr>
          <w:rFonts w:asciiTheme="majorBidi" w:hAnsiTheme="majorBidi" w:cs="David"/>
          <w:b w:val="0"/>
          <w:bCs w:val="0"/>
          <w:szCs w:val="24"/>
        </w:rPr>
        <w:t>M</w:t>
      </w:r>
      <w:r w:rsidR="00A475BA">
        <w:rPr>
          <w:rFonts w:asciiTheme="majorBidi" w:hAnsiTheme="majorBidi" w:cs="David" w:hint="cs"/>
          <w:b w:val="0"/>
          <w:bCs w:val="0"/>
          <w:szCs w:val="24"/>
          <w:rtl/>
        </w:rPr>
        <w:t xml:space="preserve"> </w:t>
      </w:r>
      <w:r w:rsidR="007C20FD">
        <w:rPr>
          <w:rFonts w:asciiTheme="majorBidi" w:hAnsiTheme="majorBidi" w:cs="David" w:hint="cs"/>
          <w:b w:val="0"/>
          <w:bCs w:val="0"/>
          <w:szCs w:val="24"/>
          <w:rtl/>
        </w:rPr>
        <w:t>.</w:t>
      </w:r>
    </w:p>
    <w:p w14:paraId="2577D487" w14:textId="077522D8" w:rsidR="00830D39" w:rsidRPr="00F02CF9" w:rsidRDefault="000D602C" w:rsidP="00A60589">
      <w:pPr>
        <w:spacing w:line="276" w:lineRule="auto"/>
        <w:ind w:left="85"/>
        <w:rPr>
          <w:rFonts w:asciiTheme="majorBidi" w:hAnsiTheme="majorBidi" w:cs="David"/>
          <w:b w:val="0"/>
          <w:bCs w:val="0"/>
          <w:szCs w:val="24"/>
          <w:rtl/>
        </w:rPr>
      </w:pPr>
      <w:r>
        <w:rPr>
          <w:rFonts w:asciiTheme="majorBidi" w:hAnsiTheme="majorBidi" w:cs="David" w:hint="cs"/>
          <w:b w:val="0"/>
          <w:bCs w:val="0"/>
          <w:szCs w:val="24"/>
          <w:rtl/>
        </w:rPr>
        <w:t xml:space="preserve">הנוהל לא חל על </w:t>
      </w:r>
      <w:r w:rsidR="00BA163F">
        <w:rPr>
          <w:rFonts w:asciiTheme="majorBidi" w:hAnsiTheme="majorBidi" w:cs="David" w:hint="cs"/>
          <w:b w:val="0"/>
          <w:bCs w:val="0"/>
          <w:szCs w:val="24"/>
          <w:rtl/>
        </w:rPr>
        <w:t xml:space="preserve">שינויים בנושאים </w:t>
      </w:r>
      <w:r w:rsidR="00830D39" w:rsidRPr="00F02CF9">
        <w:rPr>
          <w:rFonts w:asciiTheme="majorBidi" w:hAnsiTheme="majorBidi" w:cs="David"/>
          <w:b w:val="0"/>
          <w:bCs w:val="0"/>
          <w:szCs w:val="24"/>
          <w:rtl/>
        </w:rPr>
        <w:t>קליניים</w:t>
      </w:r>
      <w:r w:rsidR="00D37077">
        <w:rPr>
          <w:rFonts w:asciiTheme="majorBidi" w:hAnsiTheme="majorBidi" w:cs="David" w:hint="cs"/>
          <w:b w:val="0"/>
          <w:bCs w:val="0"/>
          <w:szCs w:val="24"/>
          <w:rtl/>
        </w:rPr>
        <w:t xml:space="preserve"> (</w:t>
      </w:r>
      <w:r w:rsidR="00D37077">
        <w:rPr>
          <w:rFonts w:asciiTheme="majorBidi" w:hAnsiTheme="majorBidi" w:cs="David" w:hint="cs"/>
          <w:b w:val="0"/>
          <w:bCs w:val="0"/>
          <w:szCs w:val="24"/>
        </w:rPr>
        <w:t>C</w:t>
      </w:r>
      <w:r w:rsidR="00D37077">
        <w:rPr>
          <w:rFonts w:asciiTheme="majorBidi" w:hAnsiTheme="majorBidi" w:cs="David" w:hint="cs"/>
          <w:b w:val="0"/>
          <w:bCs w:val="0"/>
          <w:szCs w:val="24"/>
          <w:rtl/>
        </w:rPr>
        <w:t>)</w:t>
      </w:r>
      <w:r w:rsidR="00830D39" w:rsidRPr="00F02CF9">
        <w:rPr>
          <w:rFonts w:asciiTheme="majorBidi" w:hAnsiTheme="majorBidi" w:cs="David"/>
          <w:b w:val="0"/>
          <w:bCs w:val="0"/>
          <w:szCs w:val="24"/>
          <w:rtl/>
        </w:rPr>
        <w:t xml:space="preserve">, </w:t>
      </w:r>
      <w:proofErr w:type="spellStart"/>
      <w:r w:rsidR="00830D39" w:rsidRPr="00F02CF9">
        <w:rPr>
          <w:rFonts w:asciiTheme="majorBidi" w:hAnsiTheme="majorBidi" w:cs="David"/>
          <w:b w:val="0"/>
          <w:bCs w:val="0"/>
          <w:szCs w:val="24"/>
          <w:rtl/>
        </w:rPr>
        <w:t>אמ"ר</w:t>
      </w:r>
      <w:proofErr w:type="spellEnd"/>
      <w:r>
        <w:rPr>
          <w:rFonts w:asciiTheme="majorBidi" w:hAnsiTheme="majorBidi" w:cs="David" w:hint="cs"/>
          <w:b w:val="0"/>
          <w:bCs w:val="0"/>
          <w:szCs w:val="24"/>
          <w:rtl/>
        </w:rPr>
        <w:t xml:space="preserve"> (</w:t>
      </w:r>
      <w:r>
        <w:rPr>
          <w:rFonts w:asciiTheme="majorBidi" w:hAnsiTheme="majorBidi" w:cs="David"/>
          <w:b w:val="0"/>
          <w:bCs w:val="0"/>
          <w:szCs w:val="24"/>
        </w:rPr>
        <w:t>(</w:t>
      </w:r>
      <w:r>
        <w:rPr>
          <w:rFonts w:asciiTheme="majorBidi" w:hAnsiTheme="majorBidi" w:cs="David" w:hint="cs"/>
          <w:b w:val="0"/>
          <w:bCs w:val="0"/>
          <w:szCs w:val="24"/>
        </w:rPr>
        <w:t>Q</w:t>
      </w:r>
      <w:r>
        <w:rPr>
          <w:rFonts w:asciiTheme="majorBidi" w:hAnsiTheme="majorBidi" w:cs="David"/>
          <w:b w:val="0"/>
          <w:bCs w:val="0"/>
          <w:szCs w:val="24"/>
        </w:rPr>
        <w:t>.IV</w:t>
      </w:r>
      <w:r w:rsidR="00830D39" w:rsidRPr="00F02CF9">
        <w:rPr>
          <w:rFonts w:asciiTheme="majorBidi" w:hAnsiTheme="majorBidi" w:cs="David"/>
          <w:b w:val="0"/>
          <w:bCs w:val="0"/>
          <w:szCs w:val="24"/>
          <w:rtl/>
        </w:rPr>
        <w:t xml:space="preserve"> ו</w:t>
      </w:r>
      <w:r w:rsidR="0021686F">
        <w:rPr>
          <w:rFonts w:asciiTheme="majorBidi" w:hAnsiTheme="majorBidi" w:cs="David" w:hint="cs"/>
          <w:b w:val="0"/>
          <w:bCs w:val="0"/>
          <w:szCs w:val="24"/>
          <w:rtl/>
        </w:rPr>
        <w:t xml:space="preserve">כן </w:t>
      </w:r>
      <w:r w:rsidR="0091659C">
        <w:rPr>
          <w:rFonts w:asciiTheme="majorBidi" w:hAnsiTheme="majorBidi" w:cs="David" w:hint="cs"/>
          <w:b w:val="0"/>
          <w:bCs w:val="0"/>
          <w:szCs w:val="24"/>
          <w:rtl/>
        </w:rPr>
        <w:t xml:space="preserve">על </w:t>
      </w:r>
      <w:r w:rsidR="00830D39" w:rsidRPr="00F02CF9">
        <w:rPr>
          <w:rFonts w:asciiTheme="majorBidi" w:hAnsiTheme="majorBidi" w:cs="David"/>
          <w:b w:val="0"/>
          <w:bCs w:val="0"/>
          <w:szCs w:val="24"/>
          <w:rtl/>
        </w:rPr>
        <w:t xml:space="preserve">שינויים המפורטים </w:t>
      </w:r>
      <w:r w:rsidR="00BA163F" w:rsidRPr="002A797F">
        <w:rPr>
          <w:rFonts w:asciiTheme="majorBidi" w:hAnsiTheme="majorBidi" w:cs="David" w:hint="cs"/>
          <w:b w:val="0"/>
          <w:bCs w:val="0"/>
          <w:szCs w:val="24"/>
          <w:rtl/>
        </w:rPr>
        <w:t xml:space="preserve">בטופס </w:t>
      </w:r>
      <w:r w:rsidR="00EE2B86">
        <w:rPr>
          <w:rFonts w:asciiTheme="majorBidi" w:hAnsiTheme="majorBidi" w:cs="David" w:hint="cs"/>
          <w:b w:val="0"/>
          <w:bCs w:val="0"/>
          <w:szCs w:val="24"/>
          <w:rtl/>
        </w:rPr>
        <w:t>"</w:t>
      </w:r>
      <w:r w:rsidR="00EE2B86" w:rsidRPr="00EE2B86">
        <w:rPr>
          <w:rFonts w:asciiTheme="majorBidi" w:hAnsiTheme="majorBidi" w:cs="David"/>
          <w:b w:val="0"/>
          <w:bCs w:val="0"/>
          <w:szCs w:val="24"/>
          <w:rtl/>
        </w:rPr>
        <w:t xml:space="preserve">רשימת שינויים </w:t>
      </w:r>
      <w:r w:rsidR="00CB26FE">
        <w:rPr>
          <w:rFonts w:asciiTheme="majorBidi" w:hAnsiTheme="majorBidi" w:cs="David" w:hint="cs"/>
          <w:b w:val="0"/>
          <w:bCs w:val="0"/>
          <w:szCs w:val="24"/>
          <w:rtl/>
        </w:rPr>
        <w:t xml:space="preserve">הומניים </w:t>
      </w:r>
      <w:r w:rsidR="00EE2B86" w:rsidRPr="00EE2B86">
        <w:rPr>
          <w:rFonts w:asciiTheme="majorBidi" w:hAnsiTheme="majorBidi" w:cs="David"/>
          <w:b w:val="0"/>
          <w:bCs w:val="0"/>
          <w:szCs w:val="24"/>
          <w:rtl/>
        </w:rPr>
        <w:t>להגשה למכון לביקורת ותקנים של חומרי רפואה ולמחלקת רישום</w:t>
      </w:r>
      <w:r w:rsidR="00EE2B86">
        <w:rPr>
          <w:rFonts w:asciiTheme="majorBidi" w:hAnsiTheme="majorBidi" w:cs="David" w:hint="cs"/>
          <w:b w:val="0"/>
          <w:bCs w:val="0"/>
          <w:szCs w:val="24"/>
          <w:rtl/>
        </w:rPr>
        <w:t xml:space="preserve">" </w:t>
      </w:r>
      <w:r w:rsidR="0091659C">
        <w:rPr>
          <w:rFonts w:asciiTheme="majorBidi" w:hAnsiTheme="majorBidi" w:cs="David" w:hint="cs"/>
          <w:b w:val="0"/>
          <w:bCs w:val="0"/>
          <w:szCs w:val="24"/>
          <w:rtl/>
        </w:rPr>
        <w:t>המוגשים למחלקת רישום בלבד</w:t>
      </w:r>
      <w:r w:rsidR="00830D39" w:rsidRPr="00F02CF9">
        <w:rPr>
          <w:rFonts w:asciiTheme="majorBidi" w:hAnsiTheme="majorBidi" w:cs="David"/>
          <w:b w:val="0"/>
          <w:bCs w:val="0"/>
          <w:szCs w:val="24"/>
          <w:rtl/>
        </w:rPr>
        <w:t>.</w:t>
      </w:r>
    </w:p>
    <w:p w14:paraId="0120FC57" w14:textId="77777777" w:rsidR="00830D39" w:rsidRPr="0045702C" w:rsidRDefault="00830D39" w:rsidP="00F02CF9">
      <w:pPr>
        <w:pStyle w:val="a"/>
        <w:rPr>
          <w:rtl/>
        </w:rPr>
      </w:pPr>
      <w:bookmarkStart w:id="2" w:name="_Toc150866451"/>
      <w:bookmarkEnd w:id="1"/>
      <w:r w:rsidRPr="0045702C">
        <w:rPr>
          <w:rtl/>
        </w:rPr>
        <w:t>מהות</w:t>
      </w:r>
      <w:bookmarkEnd w:id="2"/>
    </w:p>
    <w:p w14:paraId="697D390B" w14:textId="107E4784" w:rsidR="00830D39" w:rsidRPr="00F02CF9" w:rsidRDefault="001673D4" w:rsidP="001673D4">
      <w:pPr>
        <w:spacing w:line="276" w:lineRule="auto"/>
        <w:ind w:left="375"/>
        <w:rPr>
          <w:rFonts w:asciiTheme="majorBidi" w:hAnsiTheme="majorBidi" w:cs="David"/>
          <w:b w:val="0"/>
          <w:bCs w:val="0"/>
          <w:szCs w:val="24"/>
          <w:rtl/>
        </w:rPr>
      </w:pPr>
      <w:r>
        <w:rPr>
          <w:rFonts w:asciiTheme="majorBidi" w:hAnsiTheme="majorBidi" w:cs="David"/>
          <w:b w:val="0"/>
          <w:bCs w:val="0"/>
          <w:szCs w:val="24"/>
          <w:rtl/>
        </w:rPr>
        <w:t xml:space="preserve">הנוהל </w:t>
      </w:r>
      <w:r>
        <w:rPr>
          <w:rFonts w:asciiTheme="majorBidi" w:hAnsiTheme="majorBidi" w:cs="David" w:hint="cs"/>
          <w:b w:val="0"/>
          <w:bCs w:val="0"/>
          <w:szCs w:val="24"/>
          <w:rtl/>
        </w:rPr>
        <w:t>מ</w:t>
      </w:r>
      <w:r w:rsidR="00830D39" w:rsidRPr="00F02CF9">
        <w:rPr>
          <w:rFonts w:asciiTheme="majorBidi" w:hAnsiTheme="majorBidi" w:cs="David"/>
          <w:b w:val="0"/>
          <w:bCs w:val="0"/>
          <w:szCs w:val="24"/>
          <w:rtl/>
        </w:rPr>
        <w:t>תאר את אופן הגשת בקשות לשינוי</w:t>
      </w:r>
      <w:r w:rsidR="009E75D6" w:rsidRPr="00F02CF9">
        <w:rPr>
          <w:rFonts w:asciiTheme="majorBidi" w:hAnsiTheme="majorBidi" w:cs="David"/>
          <w:b w:val="0"/>
          <w:bCs w:val="0"/>
          <w:szCs w:val="24"/>
          <w:rtl/>
        </w:rPr>
        <w:t xml:space="preserve">ים בהיבט האיכות </w:t>
      </w:r>
      <w:r w:rsidR="00830D39" w:rsidRPr="00F02CF9">
        <w:rPr>
          <w:rFonts w:asciiTheme="majorBidi" w:hAnsiTheme="majorBidi" w:cs="David"/>
          <w:b w:val="0"/>
          <w:bCs w:val="0"/>
          <w:szCs w:val="24"/>
          <w:rtl/>
        </w:rPr>
        <w:t xml:space="preserve">של תכשירים </w:t>
      </w:r>
      <w:r w:rsidR="006D5BAB">
        <w:rPr>
          <w:rFonts w:asciiTheme="majorBidi" w:hAnsiTheme="majorBidi" w:cs="David" w:hint="cs"/>
          <w:b w:val="0"/>
          <w:bCs w:val="0"/>
          <w:szCs w:val="24"/>
          <w:rtl/>
        </w:rPr>
        <w:t xml:space="preserve">הומניים </w:t>
      </w:r>
      <w:r w:rsidR="007748E5">
        <w:rPr>
          <w:rFonts w:asciiTheme="majorBidi" w:hAnsiTheme="majorBidi" w:cs="David" w:hint="cs"/>
          <w:b w:val="0"/>
          <w:bCs w:val="0"/>
          <w:szCs w:val="24"/>
          <w:rtl/>
        </w:rPr>
        <w:t>ה</w:t>
      </w:r>
      <w:r w:rsidR="00830D39" w:rsidRPr="00F02CF9">
        <w:rPr>
          <w:rFonts w:asciiTheme="majorBidi" w:hAnsiTheme="majorBidi" w:cs="David"/>
          <w:b w:val="0"/>
          <w:bCs w:val="0"/>
          <w:szCs w:val="24"/>
          <w:rtl/>
        </w:rPr>
        <w:t>רשומים במדינת ישראל ו</w:t>
      </w:r>
      <w:r>
        <w:rPr>
          <w:rFonts w:asciiTheme="majorBidi" w:hAnsiTheme="majorBidi" w:cs="David" w:hint="cs"/>
          <w:b w:val="0"/>
          <w:bCs w:val="0"/>
          <w:szCs w:val="24"/>
          <w:rtl/>
        </w:rPr>
        <w:t xml:space="preserve">את מהלך </w:t>
      </w:r>
      <w:r w:rsidR="00830D39" w:rsidRPr="00F02CF9">
        <w:rPr>
          <w:rFonts w:asciiTheme="majorBidi" w:hAnsiTheme="majorBidi" w:cs="David"/>
          <w:b w:val="0"/>
          <w:bCs w:val="0"/>
          <w:szCs w:val="24"/>
          <w:rtl/>
        </w:rPr>
        <w:t>הטיפול בהן.</w:t>
      </w:r>
    </w:p>
    <w:p w14:paraId="040257FB" w14:textId="77777777" w:rsidR="00830D39" w:rsidRPr="0045702C" w:rsidRDefault="00830D39" w:rsidP="00F02CF9">
      <w:pPr>
        <w:pStyle w:val="a"/>
      </w:pPr>
      <w:bookmarkStart w:id="3" w:name="_Toc150866452"/>
      <w:r w:rsidRPr="0045702C">
        <w:rPr>
          <w:rtl/>
        </w:rPr>
        <w:t>מסמכים ישימים</w:t>
      </w:r>
      <w:bookmarkEnd w:id="3"/>
      <w:r w:rsidR="00C434FD" w:rsidRPr="0045702C">
        <w:rPr>
          <w:rtl/>
        </w:rPr>
        <w:t xml:space="preserve"> </w:t>
      </w:r>
    </w:p>
    <w:p w14:paraId="68F5F639" w14:textId="77777777" w:rsidR="00830D39" w:rsidRDefault="00830D39" w:rsidP="00F02CF9">
      <w:pPr>
        <w:pStyle w:val="ab"/>
      </w:pPr>
      <w:r w:rsidRPr="00F02CF9">
        <w:rPr>
          <w:rtl/>
        </w:rPr>
        <w:t>תקנות הרוקחים (תכשירים), תשמ"ו – 1986.</w:t>
      </w:r>
    </w:p>
    <w:p w14:paraId="176C8C74" w14:textId="3E1B2430" w:rsidR="00485993" w:rsidRPr="00BB17F6" w:rsidRDefault="004E1075" w:rsidP="000E155D">
      <w:pPr>
        <w:pStyle w:val="ab"/>
        <w:bidi w:val="0"/>
        <w:ind w:left="709"/>
        <w:rPr>
          <w:rStyle w:val="Hyperlink"/>
          <w:rFonts w:ascii="Arial" w:hAnsi="Arial" w:cs="Arial"/>
          <w:color w:val="auto"/>
          <w:sz w:val="22"/>
          <w:lang w:eastAsia="en-US"/>
        </w:rPr>
      </w:pPr>
      <w:r>
        <w:t>Guidelines on the details of the various categories of variation, on the operation of the procedures</w:t>
      </w:r>
      <w:r>
        <w:rPr>
          <w:rtl/>
        </w:rPr>
        <w:t xml:space="preserve"> </w:t>
      </w:r>
      <w:r>
        <w:t xml:space="preserve">laid down in Chapters II, </w:t>
      </w:r>
      <w:proofErr w:type="spellStart"/>
      <w:r>
        <w:t>IIa</w:t>
      </w:r>
      <w:proofErr w:type="spellEnd"/>
      <w:r>
        <w:t>, III and IV of Commission Regulation (EC) No 1234/2008 concerning the</w:t>
      </w:r>
      <w:r w:rsidRPr="004E1075">
        <w:rPr>
          <w:rtl/>
        </w:rPr>
        <w:t xml:space="preserve"> </w:t>
      </w:r>
      <w:r>
        <w:t>examination of variations to the terms of marketing authorizations for medicinal products for</w:t>
      </w:r>
      <w:r w:rsidRPr="004E1075">
        <w:rPr>
          <w:rtl/>
        </w:rPr>
        <w:t xml:space="preserve"> </w:t>
      </w:r>
      <w:r>
        <w:t>human use, and on the documentation to be submitted pursuant to those procedures</w:t>
      </w:r>
      <w:r w:rsidRPr="004E1075">
        <w:rPr>
          <w:rtl/>
        </w:rPr>
        <w:t xml:space="preserve"> </w:t>
      </w:r>
      <w:r>
        <w:t>(C/2025/5045)</w:t>
      </w:r>
      <w:r w:rsidR="007F43CA">
        <w:t xml:space="preserve"> </w:t>
      </w:r>
      <w:hyperlink r:id="rId8" w:history="1">
        <w:r w:rsidR="00DF54D0">
          <w:rPr>
            <w:rStyle w:val="Hyperlink"/>
            <w:rFonts w:ascii="Calibri" w:hAnsi="Calibri"/>
            <w:rtl/>
          </w:rPr>
          <w:t>למעבר ל</w:t>
        </w:r>
        <w:r w:rsidR="00DF54D0">
          <w:rPr>
            <w:rStyle w:val="Hyperlink"/>
            <w:rFonts w:ascii="Calibri" w:hAnsi="Calibri" w:hint="cs"/>
            <w:rtl/>
          </w:rPr>
          <w:t>מסמך</w:t>
        </w:r>
      </w:hyperlink>
    </w:p>
    <w:p w14:paraId="2AC5AC26" w14:textId="221FD15E" w:rsidR="00883517" w:rsidRPr="00883517" w:rsidRDefault="00883517" w:rsidP="00DB2FA9">
      <w:pPr>
        <w:pStyle w:val="ab"/>
        <w:bidi w:val="0"/>
        <w:ind w:left="630" w:hanging="532"/>
        <w:rPr>
          <w:rStyle w:val="Hyperlink"/>
          <w:color w:val="auto"/>
          <w:u w:val="none"/>
        </w:rPr>
      </w:pPr>
      <w:r w:rsidRPr="00883517">
        <w:rPr>
          <w:rStyle w:val="Hyperlink"/>
          <w:color w:val="auto"/>
          <w:u w:val="none"/>
        </w:rPr>
        <w:t>ICH M4Q– "Common technical document for the registration of pharmaceuticals for human use – Quality</w:t>
      </w:r>
      <w:r w:rsidRPr="00883517">
        <w:rPr>
          <w:rStyle w:val="Hyperlink"/>
          <w:color w:val="auto"/>
          <w:u w:val="none"/>
          <w:rtl/>
        </w:rPr>
        <w:t>".</w:t>
      </w:r>
      <w:r w:rsidR="001B728A">
        <w:rPr>
          <w:rStyle w:val="Hyperlink"/>
          <w:color w:val="auto"/>
          <w:u w:val="none"/>
        </w:rPr>
        <w:t xml:space="preserve"> </w:t>
      </w:r>
      <w:hyperlink r:id="rId9" w:history="1">
        <w:r w:rsidR="001B728A" w:rsidRPr="008703B2">
          <w:rPr>
            <w:rStyle w:val="Hyperlink"/>
            <w:rtl/>
          </w:rPr>
          <w:t>למעבר ל</w:t>
        </w:r>
        <w:r w:rsidR="00DF54D0">
          <w:rPr>
            <w:rStyle w:val="Hyperlink"/>
            <w:rFonts w:hint="cs"/>
            <w:rtl/>
          </w:rPr>
          <w:t>מסמך</w:t>
        </w:r>
      </w:hyperlink>
    </w:p>
    <w:p w14:paraId="7C6A0A7D" w14:textId="77777777" w:rsidR="00FB37A8" w:rsidRPr="00101A28" w:rsidRDefault="0087041D" w:rsidP="00FB37A8">
      <w:pPr>
        <w:pStyle w:val="ab"/>
      </w:pPr>
      <w:r w:rsidRPr="00186B51">
        <w:rPr>
          <w:rtl/>
        </w:rPr>
        <w:t>רשימת שינויים בסיווג</w:t>
      </w:r>
      <w:r w:rsidRPr="005545B7">
        <w:t>Z</w:t>
      </w:r>
      <w:r w:rsidR="000E4114" w:rsidRPr="005545B7">
        <w:t xml:space="preserve"> </w:t>
      </w:r>
      <w:r w:rsidR="00FB37A8" w:rsidRPr="005545B7">
        <w:rPr>
          <w:rFonts w:hint="cs"/>
          <w:rtl/>
        </w:rPr>
        <w:t>:</w:t>
      </w:r>
    </w:p>
    <w:p w14:paraId="0B2151B4" w14:textId="77777777" w:rsidR="00FB37A8" w:rsidRDefault="00CB6899" w:rsidP="00496CFF">
      <w:pPr>
        <w:bidi w:val="0"/>
        <w:spacing w:line="276" w:lineRule="auto"/>
        <w:ind w:left="709" w:right="936"/>
        <w:rPr>
          <w:rFonts w:asciiTheme="majorBidi" w:hAnsiTheme="majorBidi" w:cstheme="majorBidi"/>
          <w:b w:val="0"/>
          <w:bCs w:val="0"/>
        </w:rPr>
      </w:pPr>
      <w:proofErr w:type="spellStart"/>
      <w:r w:rsidRPr="00FB37A8">
        <w:rPr>
          <w:rFonts w:asciiTheme="majorBidi" w:hAnsiTheme="majorBidi" w:cstheme="majorBidi"/>
          <w:b w:val="0"/>
          <w:bCs w:val="0"/>
        </w:rPr>
        <w:t>CMDh</w:t>
      </w:r>
      <w:proofErr w:type="spellEnd"/>
      <w:r w:rsidRPr="00FB37A8">
        <w:rPr>
          <w:rFonts w:asciiTheme="majorBidi" w:hAnsiTheme="majorBidi" w:cstheme="majorBidi"/>
          <w:b w:val="0"/>
          <w:bCs w:val="0"/>
        </w:rPr>
        <w:t xml:space="preserve"> </w:t>
      </w:r>
      <w:r w:rsidR="00E07BA9" w:rsidRPr="00FB37A8">
        <w:rPr>
          <w:rFonts w:asciiTheme="majorBidi" w:hAnsiTheme="majorBidi" w:cstheme="majorBidi"/>
          <w:b w:val="0"/>
          <w:bCs w:val="0"/>
        </w:rPr>
        <w:t>Recommendation for classification of unforeseen variations according to Article 5 of Commission Regulation (EC)</w:t>
      </w:r>
      <w:r w:rsidR="00B27B58" w:rsidRPr="00FB37A8">
        <w:rPr>
          <w:rFonts w:asciiTheme="majorBidi" w:hAnsiTheme="majorBidi" w:cstheme="majorBidi"/>
          <w:b w:val="0"/>
          <w:bCs w:val="0"/>
        </w:rPr>
        <w:t xml:space="preserve"> </w:t>
      </w:r>
      <w:r w:rsidR="00E07BA9" w:rsidRPr="00FB37A8">
        <w:rPr>
          <w:rFonts w:asciiTheme="majorBidi" w:hAnsiTheme="majorBidi" w:cstheme="majorBidi"/>
          <w:b w:val="0"/>
          <w:bCs w:val="0"/>
        </w:rPr>
        <w:t>1234/2008</w:t>
      </w:r>
    </w:p>
    <w:p w14:paraId="18481646" w14:textId="58A81D00" w:rsidR="0087041D" w:rsidRPr="00C75B4B" w:rsidRDefault="00FB41AE" w:rsidP="00BF4218">
      <w:pPr>
        <w:spacing w:line="276" w:lineRule="auto"/>
        <w:ind w:left="936" w:right="709"/>
        <w:rPr>
          <w:rFonts w:asciiTheme="majorBidi" w:hAnsiTheme="majorBidi" w:cstheme="majorBidi"/>
          <w:b w:val="0"/>
          <w:bCs w:val="0"/>
          <w:rtl/>
        </w:rPr>
      </w:pPr>
      <w:hyperlink r:id="rId10" w:history="1">
        <w:r w:rsidR="004F1596" w:rsidRPr="000D602C">
          <w:rPr>
            <w:rStyle w:val="Hyperlink"/>
            <w:rFonts w:asciiTheme="majorBidi" w:hAnsiTheme="majorBidi" w:cs="David"/>
            <w:b w:val="0"/>
            <w:bCs w:val="0"/>
            <w:szCs w:val="24"/>
            <w:rtl/>
          </w:rPr>
          <w:t>למעבר למסמ</w:t>
        </w:r>
        <w:r w:rsidR="00DF54D0">
          <w:rPr>
            <w:rStyle w:val="Hyperlink"/>
            <w:rFonts w:asciiTheme="majorBidi" w:hAnsiTheme="majorBidi" w:cs="David" w:hint="cs"/>
            <w:b w:val="0"/>
            <w:bCs w:val="0"/>
            <w:szCs w:val="24"/>
            <w:rtl/>
          </w:rPr>
          <w:t>ך</w:t>
        </w:r>
        <w:r w:rsidR="004F1596" w:rsidRPr="000D602C">
          <w:rPr>
            <w:rStyle w:val="Hyperlink"/>
            <w:rFonts w:asciiTheme="majorBidi" w:hAnsiTheme="majorBidi" w:cstheme="majorBidi"/>
            <w:b w:val="0"/>
            <w:bCs w:val="0"/>
            <w:rtl/>
          </w:rPr>
          <w:t xml:space="preserve"> </w:t>
        </w:r>
      </w:hyperlink>
    </w:p>
    <w:p w14:paraId="208B3188" w14:textId="77777777" w:rsidR="00FB37A8" w:rsidRDefault="00E837D3" w:rsidP="00FB37A8">
      <w:pPr>
        <w:pStyle w:val="ab"/>
      </w:pPr>
      <w:r w:rsidRPr="00F02CF9">
        <w:rPr>
          <w:rtl/>
        </w:rPr>
        <w:t xml:space="preserve">הנחיות </w:t>
      </w:r>
      <w:r w:rsidRPr="00F02CF9">
        <w:t>EMA</w:t>
      </w:r>
      <w:r w:rsidRPr="00F02CF9">
        <w:rPr>
          <w:rtl/>
        </w:rPr>
        <w:t xml:space="preserve"> להגשת החסן נייד (</w:t>
      </w:r>
      <w:r w:rsidRPr="00F02CF9">
        <w:t>CD</w:t>
      </w:r>
      <w:r w:rsidR="00D36CA5">
        <w:t>/DOK</w:t>
      </w:r>
      <w:r w:rsidRPr="00F02CF9">
        <w:rPr>
          <w:rtl/>
        </w:rPr>
        <w:t>)</w:t>
      </w:r>
      <w:r w:rsidR="00FB37A8">
        <w:rPr>
          <w:rFonts w:hint="cs"/>
          <w:rtl/>
        </w:rPr>
        <w:t>:</w:t>
      </w:r>
    </w:p>
    <w:p w14:paraId="16F7E76E" w14:textId="2AF49EC9" w:rsidR="00E837D3" w:rsidRPr="00F02CF9" w:rsidRDefault="00E837D3" w:rsidP="0009465F">
      <w:pPr>
        <w:bidi w:val="0"/>
        <w:spacing w:line="276" w:lineRule="auto"/>
        <w:ind w:left="709" w:right="936"/>
      </w:pPr>
      <w:proofErr w:type="spellStart"/>
      <w:r w:rsidRPr="00FB37A8">
        <w:rPr>
          <w:rFonts w:asciiTheme="majorBidi" w:hAnsiTheme="majorBidi" w:cstheme="majorBidi"/>
          <w:b w:val="0"/>
          <w:bCs w:val="0"/>
        </w:rPr>
        <w:t>Harmonised</w:t>
      </w:r>
      <w:proofErr w:type="spellEnd"/>
      <w:r w:rsidRPr="00FB37A8">
        <w:rPr>
          <w:rFonts w:asciiTheme="majorBidi" w:hAnsiTheme="majorBidi" w:cstheme="majorBidi"/>
          <w:b w:val="0"/>
          <w:bCs w:val="0"/>
        </w:rPr>
        <w:t xml:space="preserve"> Technical Guidance for Non-eCTD electronic</w:t>
      </w:r>
      <w:r w:rsidR="000957BB">
        <w:rPr>
          <w:rFonts w:asciiTheme="majorBidi" w:hAnsiTheme="majorBidi" w:cstheme="majorBidi"/>
          <w:b w:val="0"/>
          <w:bCs w:val="0"/>
        </w:rPr>
        <w:t xml:space="preserve"> </w:t>
      </w:r>
      <w:r w:rsidRPr="00FB37A8">
        <w:rPr>
          <w:rFonts w:asciiTheme="majorBidi" w:hAnsiTheme="majorBidi" w:cstheme="majorBidi"/>
          <w:b w:val="0"/>
          <w:bCs w:val="0"/>
        </w:rPr>
        <w:t>Submissions (</w:t>
      </w:r>
      <w:proofErr w:type="spellStart"/>
      <w:r w:rsidRPr="00FB37A8">
        <w:rPr>
          <w:rFonts w:asciiTheme="majorBidi" w:hAnsiTheme="majorBidi" w:cstheme="majorBidi"/>
          <w:b w:val="0"/>
          <w:bCs w:val="0"/>
        </w:rPr>
        <w:t>NeeS</w:t>
      </w:r>
      <w:proofErr w:type="spellEnd"/>
      <w:r w:rsidRPr="00FB37A8">
        <w:rPr>
          <w:rFonts w:asciiTheme="majorBidi" w:hAnsiTheme="majorBidi" w:cstheme="majorBidi"/>
          <w:b w:val="0"/>
          <w:bCs w:val="0"/>
        </w:rPr>
        <w:t>) for human medicinal products in the EU</w:t>
      </w:r>
      <w:r w:rsidRPr="00F02CF9">
        <w:rPr>
          <w:rtl/>
        </w:rPr>
        <w:t>.</w:t>
      </w:r>
    </w:p>
    <w:p w14:paraId="3F762334" w14:textId="446D774B" w:rsidR="0021686F" w:rsidRPr="000D602C" w:rsidRDefault="00F94655" w:rsidP="009E4718">
      <w:pPr>
        <w:spacing w:line="276" w:lineRule="auto"/>
        <w:ind w:left="709" w:right="936"/>
        <w:rPr>
          <w:rFonts w:cs="David"/>
          <w:b w:val="0"/>
          <w:bCs w:val="0"/>
          <w:szCs w:val="24"/>
        </w:rPr>
      </w:pPr>
      <w:r w:rsidRPr="000D602C">
        <w:rPr>
          <w:rFonts w:cs="David"/>
          <w:b w:val="0"/>
          <w:bCs w:val="0"/>
          <w:szCs w:val="24"/>
          <w:rtl/>
        </w:rPr>
        <w:t xml:space="preserve">   </w:t>
      </w:r>
      <w:hyperlink r:id="rId11" w:history="1">
        <w:r w:rsidRPr="000D602C">
          <w:rPr>
            <w:rStyle w:val="Hyperlink"/>
            <w:rFonts w:cs="David" w:hint="eastAsia"/>
            <w:b w:val="0"/>
            <w:bCs w:val="0"/>
            <w:szCs w:val="24"/>
            <w:rtl/>
          </w:rPr>
          <w:t>למעבר</w:t>
        </w:r>
        <w:r w:rsidRPr="000D602C">
          <w:rPr>
            <w:rStyle w:val="Hyperlink"/>
            <w:rFonts w:cs="David"/>
            <w:b w:val="0"/>
            <w:bCs w:val="0"/>
            <w:szCs w:val="24"/>
            <w:rtl/>
          </w:rPr>
          <w:t xml:space="preserve"> למסמך</w:t>
        </w:r>
      </w:hyperlink>
    </w:p>
    <w:p w14:paraId="32315D3B" w14:textId="104BB2D6" w:rsidR="00FA43ED" w:rsidRPr="00F02CF9" w:rsidRDefault="00FA43ED" w:rsidP="0009465F">
      <w:pPr>
        <w:pStyle w:val="ab"/>
        <w:rPr>
          <w:rtl/>
        </w:rPr>
      </w:pPr>
      <w:r w:rsidRPr="00F02CF9">
        <w:rPr>
          <w:rtl/>
        </w:rPr>
        <w:t xml:space="preserve">נוהל המכון </w:t>
      </w:r>
      <w:r w:rsidRPr="00F02CF9">
        <w:t>EX-001</w:t>
      </w:r>
      <w:r w:rsidR="0009465F">
        <w:rPr>
          <w:rFonts w:hint="cs"/>
          <w:rtl/>
        </w:rPr>
        <w:t>:</w:t>
      </w:r>
      <w:r w:rsidRPr="00F02CF9">
        <w:rPr>
          <w:rtl/>
        </w:rPr>
        <w:t xml:space="preserve"> הגשת דוג</w:t>
      </w:r>
      <w:r w:rsidR="000E4114">
        <w:rPr>
          <w:rtl/>
        </w:rPr>
        <w:t>מאות וסטנדרטים בעת הגשות למכון</w:t>
      </w:r>
      <w:r w:rsidR="000E4114">
        <w:rPr>
          <w:rFonts w:hint="cs"/>
          <w:rtl/>
        </w:rPr>
        <w:t>.</w:t>
      </w:r>
    </w:p>
    <w:p w14:paraId="2AD26405" w14:textId="77777777" w:rsidR="00FA43ED" w:rsidRPr="00F02CF9" w:rsidRDefault="00FA43ED" w:rsidP="0009465F">
      <w:pPr>
        <w:pStyle w:val="ab"/>
      </w:pPr>
      <w:bookmarkStart w:id="4" w:name="_Hlk216088411"/>
      <w:r w:rsidRPr="00F02CF9">
        <w:rPr>
          <w:rtl/>
        </w:rPr>
        <w:t xml:space="preserve">נוהל המכון </w:t>
      </w:r>
      <w:r w:rsidRPr="00F02CF9">
        <w:t>EX-005</w:t>
      </w:r>
      <w:r w:rsidR="0009465F">
        <w:rPr>
          <w:rFonts w:hint="cs"/>
          <w:rtl/>
        </w:rPr>
        <w:t>:</w:t>
      </w:r>
      <w:r w:rsidR="0009465F">
        <w:rPr>
          <w:rtl/>
        </w:rPr>
        <w:t xml:space="preserve"> </w:t>
      </w:r>
      <w:r w:rsidRPr="00F02CF9">
        <w:rPr>
          <w:rtl/>
        </w:rPr>
        <w:t xml:space="preserve">נוהל להגשת בקשה </w:t>
      </w:r>
      <w:r w:rsidR="0009465F">
        <w:rPr>
          <w:rtl/>
        </w:rPr>
        <w:t>לחידוש תעודת איכות לתכשיר רפואי</w:t>
      </w:r>
      <w:bookmarkEnd w:id="4"/>
      <w:r w:rsidRPr="00F02CF9">
        <w:rPr>
          <w:rtl/>
        </w:rPr>
        <w:t>.</w:t>
      </w:r>
    </w:p>
    <w:p w14:paraId="6453E782" w14:textId="77777777" w:rsidR="00361948" w:rsidRPr="00F02CF9" w:rsidRDefault="001673D4" w:rsidP="0009465F">
      <w:pPr>
        <w:pStyle w:val="ab"/>
      </w:pPr>
      <w:r>
        <w:rPr>
          <w:rtl/>
        </w:rPr>
        <w:t>נוהל המכון</w:t>
      </w:r>
      <w:r w:rsidR="00361948" w:rsidRPr="00F02CF9">
        <w:rPr>
          <w:rtl/>
        </w:rPr>
        <w:t xml:space="preserve"> </w:t>
      </w:r>
      <w:r w:rsidR="00361948" w:rsidRPr="00F02CF9">
        <w:t>EX-007</w:t>
      </w:r>
      <w:r w:rsidR="0009465F">
        <w:rPr>
          <w:rFonts w:hint="cs"/>
          <w:rtl/>
        </w:rPr>
        <w:t>:</w:t>
      </w:r>
      <w:r w:rsidR="00361948" w:rsidRPr="00F02CF9">
        <w:rPr>
          <w:rtl/>
        </w:rPr>
        <w:t xml:space="preserve"> הדרישות בהגשת נתוני יציבות של חומרים פעילים פרמצבטיים</w:t>
      </w:r>
      <w:r w:rsidR="00600E31" w:rsidRPr="00F02CF9">
        <w:rPr>
          <w:rtl/>
        </w:rPr>
        <w:t xml:space="preserve"> </w:t>
      </w:r>
      <w:r w:rsidR="00361948" w:rsidRPr="00F02CF9">
        <w:rPr>
          <w:rtl/>
        </w:rPr>
        <w:t>ותכשירים רפואיים מוגמרים ליחידות ה</w:t>
      </w:r>
      <w:r w:rsidR="00CB6899" w:rsidRPr="00F02CF9">
        <w:rPr>
          <w:rtl/>
        </w:rPr>
        <w:t>ערכת תיקים במכון לביקורת ותקנים</w:t>
      </w:r>
      <w:r w:rsidR="00361948" w:rsidRPr="00F02CF9">
        <w:rPr>
          <w:rtl/>
        </w:rPr>
        <w:t>.</w:t>
      </w:r>
    </w:p>
    <w:p w14:paraId="2CBEE55B" w14:textId="2772F515" w:rsidR="006A7B07" w:rsidRPr="000D602C" w:rsidRDefault="00830D39" w:rsidP="00F02CF9">
      <w:pPr>
        <w:pStyle w:val="ab"/>
        <w:rPr>
          <w:color w:val="0000FF" w:themeColor="hyperlink"/>
          <w:u w:val="single"/>
        </w:rPr>
      </w:pPr>
      <w:r w:rsidRPr="00F02CF9">
        <w:rPr>
          <w:rtl/>
        </w:rPr>
        <w:t>אתר האינטרנט לתשלומי האגרות הכולל פרוט האגרות</w:t>
      </w:r>
      <w:r w:rsidR="00B27B58" w:rsidRPr="000D602C">
        <w:rPr>
          <w:rtl/>
        </w:rPr>
        <w:t>.</w:t>
      </w:r>
      <w:r w:rsidRPr="000D602C">
        <w:rPr>
          <w:rtl/>
        </w:rPr>
        <w:t xml:space="preserve"> </w:t>
      </w:r>
      <w:r w:rsidR="00F94655" w:rsidRPr="000D602C">
        <w:rPr>
          <w:rtl/>
        </w:rPr>
        <w:t xml:space="preserve"> </w:t>
      </w:r>
      <w:r w:rsidR="00FB41AE">
        <w:fldChar w:fldCharType="begin"/>
      </w:r>
      <w:r w:rsidR="00FB41AE">
        <w:instrText xml:space="preserve"> HYPERLINK "http://ecom.gov.il/Counter/general/homepage.aspx?counter=21&amp;catal</w:instrText>
      </w:r>
      <w:r w:rsidR="00FB41AE">
        <w:instrText xml:space="preserve">og=1&amp;category=preparationInstitute&amp;language=he" </w:instrText>
      </w:r>
      <w:r w:rsidR="00FB41AE">
        <w:fldChar w:fldCharType="separate"/>
      </w:r>
      <w:r w:rsidR="00722DC6" w:rsidRPr="000D602C">
        <w:rPr>
          <w:rStyle w:val="Hyperlink"/>
          <w:rtl/>
        </w:rPr>
        <w:t>למעבר לאתר התשלומים הממשלתי - תכשירים רפואיים</w:t>
      </w:r>
      <w:r w:rsidR="00FB41AE">
        <w:rPr>
          <w:rStyle w:val="Hyperlink"/>
        </w:rPr>
        <w:fldChar w:fldCharType="end"/>
      </w:r>
    </w:p>
    <w:p w14:paraId="01E56250" w14:textId="6E106843" w:rsidR="0096002A" w:rsidRPr="006A7B07" w:rsidRDefault="006A7B07" w:rsidP="00F02CF9">
      <w:pPr>
        <w:pStyle w:val="ab"/>
        <w:rPr>
          <w:rStyle w:val="Hyperlink"/>
          <w:i/>
          <w:iCs/>
        </w:rPr>
      </w:pPr>
      <w:bookmarkStart w:id="5" w:name="_Hlk216088898"/>
      <w:r w:rsidRPr="000957BB">
        <w:rPr>
          <w:rtl/>
        </w:rPr>
        <w:t xml:space="preserve">רשימת נהלי האיכות של ארגון </w:t>
      </w:r>
      <w:r w:rsidRPr="000957BB">
        <w:t>ICH, VICH</w:t>
      </w:r>
      <w:r w:rsidRPr="000957BB">
        <w:rPr>
          <w:rtl/>
        </w:rPr>
        <w:t xml:space="preserve"> ושל סוכנות התרופות האירופאית </w:t>
      </w:r>
      <w:r w:rsidRPr="000957BB">
        <w:t>EMA (European Medicine Agency)</w:t>
      </w:r>
      <w:r w:rsidRPr="000957BB">
        <w:rPr>
          <w:rtl/>
        </w:rPr>
        <w:t xml:space="preserve"> המאומצים ע"י המכון לביקורת ותקינה של חומרי רפואה (מתעדכנת אחת לשנה</w:t>
      </w:r>
      <w:r w:rsidR="00BB568A">
        <w:rPr>
          <w:rFonts w:hint="cs"/>
          <w:rtl/>
        </w:rPr>
        <w:t xml:space="preserve"> באתר המכון</w:t>
      </w:r>
      <w:r w:rsidRPr="000957BB">
        <w:rPr>
          <w:rtl/>
        </w:rPr>
        <w:t>)</w:t>
      </w:r>
    </w:p>
    <w:bookmarkEnd w:id="5"/>
    <w:p w14:paraId="027CF106" w14:textId="0DB4E217" w:rsidR="000957BB" w:rsidRPr="000E155D" w:rsidRDefault="000957BB" w:rsidP="00F02CF9">
      <w:pPr>
        <w:pStyle w:val="a"/>
      </w:pPr>
      <w:r w:rsidRPr="000E155D">
        <w:rPr>
          <w:rFonts w:hint="cs"/>
          <w:rtl/>
        </w:rPr>
        <w:t xml:space="preserve">הגדרות </w:t>
      </w:r>
    </w:p>
    <w:p w14:paraId="35F42D34" w14:textId="386EDAC2" w:rsidR="00071F6B" w:rsidRDefault="00830D39" w:rsidP="000E155D">
      <w:pPr>
        <w:pStyle w:val="5"/>
        <w:ind w:left="936"/>
      </w:pPr>
      <w:r w:rsidRPr="00F02CF9">
        <w:rPr>
          <w:rtl/>
        </w:rPr>
        <w:t>שינוי</w:t>
      </w:r>
      <w:r w:rsidR="00B156BA">
        <w:rPr>
          <w:rFonts w:hint="cs"/>
          <w:rtl/>
        </w:rPr>
        <w:t xml:space="preserve"> (איכות)</w:t>
      </w:r>
      <w:r w:rsidRPr="00F02CF9">
        <w:rPr>
          <w:rtl/>
        </w:rPr>
        <w:t xml:space="preserve"> – כל שינוי </w:t>
      </w:r>
      <w:r w:rsidR="00CA4F72" w:rsidRPr="00F02CF9">
        <w:rPr>
          <w:rtl/>
        </w:rPr>
        <w:t xml:space="preserve">במידע </w:t>
      </w:r>
      <w:r w:rsidRPr="00F02CF9">
        <w:rPr>
          <w:rtl/>
        </w:rPr>
        <w:t>מהיבט האיכות שהוגש למכון בתיק הרישום של התכשיר, כולל שינויים ב-</w:t>
      </w:r>
      <w:r w:rsidRPr="00F02CF9">
        <w:t xml:space="preserve">Active Substance Master File </w:t>
      </w:r>
      <w:r w:rsidRPr="00F02CF9">
        <w:rPr>
          <w:rtl/>
        </w:rPr>
        <w:t xml:space="preserve"> וב-</w:t>
      </w:r>
      <w:r w:rsidRPr="00F02CF9">
        <w:t xml:space="preserve">Plasma Master File </w:t>
      </w:r>
      <w:r w:rsidR="00C41522">
        <w:rPr>
          <w:rFonts w:hint="cs"/>
          <w:rtl/>
        </w:rPr>
        <w:t>.</w:t>
      </w:r>
    </w:p>
    <w:p w14:paraId="419C1529" w14:textId="7A0D4D1B" w:rsidR="00AC7AA1" w:rsidRPr="00F02CF9" w:rsidRDefault="00BA163F" w:rsidP="004E1075">
      <w:pPr>
        <w:pStyle w:val="ab"/>
      </w:pPr>
      <w:r>
        <w:rPr>
          <w:rFonts w:hint="cs"/>
          <w:rtl/>
        </w:rPr>
        <w:t xml:space="preserve">עדכון </w:t>
      </w:r>
      <w:proofErr w:type="spellStart"/>
      <w:r w:rsidR="00AC7AA1">
        <w:rPr>
          <w:rFonts w:hint="cs"/>
          <w:rtl/>
        </w:rPr>
        <w:t>עריכתי</w:t>
      </w:r>
      <w:proofErr w:type="spellEnd"/>
      <w:r w:rsidR="00AC7AA1">
        <w:rPr>
          <w:rFonts w:hint="cs"/>
          <w:rtl/>
        </w:rPr>
        <w:t xml:space="preserve">- </w:t>
      </w:r>
      <w:r w:rsidR="00B30703">
        <w:rPr>
          <w:rFonts w:hint="cs"/>
        </w:rPr>
        <w:t>E</w:t>
      </w:r>
      <w:r w:rsidR="004E1075" w:rsidRPr="004E1075">
        <w:t xml:space="preserve">ditorial </w:t>
      </w:r>
      <w:r w:rsidR="00B30703">
        <w:t>V</w:t>
      </w:r>
      <w:r w:rsidR="004E1075" w:rsidRPr="004E1075">
        <w:t>ariation</w:t>
      </w:r>
      <w:r w:rsidR="004E1075" w:rsidRPr="004E1075">
        <w:rPr>
          <w:rtl/>
        </w:rPr>
        <w:t xml:space="preserve"> – כולל תיקון טעות כתיב או ניסוח מחדש לצורך בהירות, ניקוד, הוספת יחידות, וכיו"ב, שאינם משנים את מהות הטקסט.</w:t>
      </w:r>
    </w:p>
    <w:p w14:paraId="73770106" w14:textId="5C5B304E" w:rsidR="00830D39" w:rsidRDefault="00830D39" w:rsidP="00F02CF9">
      <w:pPr>
        <w:pStyle w:val="ab"/>
      </w:pPr>
      <w:r w:rsidRPr="00F02CF9">
        <w:rPr>
          <w:rtl/>
        </w:rPr>
        <w:t xml:space="preserve">שינוי </w:t>
      </w:r>
      <w:r w:rsidRPr="00F02CF9">
        <w:t>Type IA</w:t>
      </w:r>
      <w:r w:rsidRPr="00F02CF9">
        <w:rPr>
          <w:rtl/>
        </w:rPr>
        <w:t>– שינוי בעל השפעה מועטה או ללא כל השפעה על איכות, בטיחות ויעילות התכשיר.</w:t>
      </w:r>
    </w:p>
    <w:p w14:paraId="3E8AD61F" w14:textId="00524069" w:rsidR="00897B16" w:rsidRDefault="00EE2B86" w:rsidP="004E1075">
      <w:pPr>
        <w:pStyle w:val="ab"/>
      </w:pPr>
      <w:r>
        <w:rPr>
          <w:rFonts w:hint="cs"/>
          <w:rtl/>
        </w:rPr>
        <w:t xml:space="preserve">דוח שנתי- </w:t>
      </w:r>
      <w:r w:rsidR="006D1AE8">
        <w:t>Annual Report</w:t>
      </w:r>
      <w:r w:rsidR="006D1AE8">
        <w:rPr>
          <w:rFonts w:hint="cs"/>
          <w:rtl/>
        </w:rPr>
        <w:t>-</w:t>
      </w:r>
      <w:r w:rsidR="006D1AE8">
        <w:rPr>
          <w:rFonts w:hint="cs"/>
        </w:rPr>
        <w:t xml:space="preserve"> </w:t>
      </w:r>
      <w:r w:rsidR="00897B16">
        <w:rPr>
          <w:rFonts w:hint="cs"/>
          <w:rtl/>
        </w:rPr>
        <w:t xml:space="preserve">דוח עדכון שנתי של שינויים מסוג </w:t>
      </w:r>
      <w:r w:rsidR="00897B16">
        <w:rPr>
          <w:rFonts w:hint="cs"/>
        </w:rPr>
        <w:t>IA</w:t>
      </w:r>
      <w:r w:rsidR="00897B16">
        <w:rPr>
          <w:rFonts w:hint="cs"/>
          <w:rtl/>
        </w:rPr>
        <w:t xml:space="preserve">- מספר שינויים מסוג </w:t>
      </w:r>
      <w:r w:rsidR="00897B16">
        <w:rPr>
          <w:rFonts w:hint="cs"/>
        </w:rPr>
        <w:t>IA</w:t>
      </w:r>
      <w:r w:rsidR="00897B16">
        <w:rPr>
          <w:rFonts w:hint="cs"/>
          <w:rtl/>
        </w:rPr>
        <w:t xml:space="preserve"> ש</w:t>
      </w:r>
      <w:r w:rsidR="004E1075">
        <w:rPr>
          <w:rFonts w:hint="cs"/>
          <w:rtl/>
        </w:rPr>
        <w:t xml:space="preserve">יושמו ב-12 החודשים שקדמו להגשת הדוח. </w:t>
      </w:r>
    </w:p>
    <w:p w14:paraId="376F3AEA" w14:textId="77777777" w:rsidR="00830D39" w:rsidRPr="00F02CF9" w:rsidRDefault="00830D39" w:rsidP="00F02CF9">
      <w:pPr>
        <w:pStyle w:val="ab"/>
      </w:pPr>
      <w:r w:rsidRPr="00F02CF9">
        <w:rPr>
          <w:rtl/>
        </w:rPr>
        <w:t xml:space="preserve">שינוי </w:t>
      </w:r>
      <w:r w:rsidRPr="00F02CF9">
        <w:t xml:space="preserve"> Type IA</w:t>
      </w:r>
      <w:r w:rsidRPr="00F02CF9">
        <w:rPr>
          <w:vertAlign w:val="subscript"/>
        </w:rPr>
        <w:t>IN</w:t>
      </w:r>
      <w:r w:rsidRPr="00F02CF9">
        <w:rPr>
          <w:rtl/>
        </w:rPr>
        <w:t>(</w:t>
      </w:r>
      <w:r w:rsidRPr="00F02CF9">
        <w:t>IN-Immediate Notification</w:t>
      </w:r>
      <w:r w:rsidRPr="00F02CF9">
        <w:rPr>
          <w:rtl/>
        </w:rPr>
        <w:t xml:space="preserve">) - שינוי בעל השפעה מועטה או ללא כל השפעה על איכות, בטיחות ויעילות התכשיר, אך בעל משמעות לבקרה השוטפת על התכשיר ו/או גורר שינוי בפרטי תעודת </w:t>
      </w:r>
      <w:r w:rsidR="00071F6B" w:rsidRPr="00F02CF9">
        <w:rPr>
          <w:rtl/>
        </w:rPr>
        <w:t xml:space="preserve">האיכות ו/או </w:t>
      </w:r>
      <w:r w:rsidRPr="00F02CF9">
        <w:rPr>
          <w:rtl/>
        </w:rPr>
        <w:t>הרישום.</w:t>
      </w:r>
    </w:p>
    <w:p w14:paraId="4134070A" w14:textId="00F91FA1" w:rsidR="00830D39" w:rsidRDefault="00830D39" w:rsidP="003C01F7">
      <w:pPr>
        <w:pStyle w:val="ab"/>
      </w:pPr>
      <w:r w:rsidRPr="00F02CF9">
        <w:rPr>
          <w:rtl/>
        </w:rPr>
        <w:t xml:space="preserve">שינוי </w:t>
      </w:r>
      <w:r w:rsidRPr="00F02CF9">
        <w:t>Type IB</w:t>
      </w:r>
      <w:r w:rsidRPr="00F02CF9">
        <w:rPr>
          <w:rtl/>
        </w:rPr>
        <w:t>- שינוי</w:t>
      </w:r>
      <w:r w:rsidR="003539BA">
        <w:rPr>
          <w:rFonts w:hint="cs"/>
          <w:rtl/>
        </w:rPr>
        <w:t xml:space="preserve"> מינורי</w:t>
      </w:r>
      <w:r w:rsidRPr="00F02CF9">
        <w:rPr>
          <w:rtl/>
        </w:rPr>
        <w:t xml:space="preserve"> </w:t>
      </w:r>
      <w:r w:rsidR="00020E7C">
        <w:rPr>
          <w:rFonts w:hint="cs"/>
          <w:rtl/>
        </w:rPr>
        <w:t xml:space="preserve">אשר אינו </w:t>
      </w:r>
      <w:r w:rsidRPr="00F02CF9">
        <w:rPr>
          <w:rtl/>
        </w:rPr>
        <w:t xml:space="preserve"> מסו</w:t>
      </w:r>
      <w:r w:rsidR="003C01F7">
        <w:rPr>
          <w:rFonts w:hint="cs"/>
          <w:rtl/>
        </w:rPr>
        <w:t>ו</w:t>
      </w:r>
      <w:r w:rsidRPr="00F02CF9">
        <w:rPr>
          <w:rtl/>
        </w:rPr>
        <w:t xml:space="preserve">ג </w:t>
      </w:r>
      <w:r w:rsidRPr="00F02CF9">
        <w:t>Type IA, Type IA</w:t>
      </w:r>
      <w:r w:rsidRPr="00F02CF9">
        <w:rPr>
          <w:vertAlign w:val="subscript"/>
        </w:rPr>
        <w:t>IN</w:t>
      </w:r>
      <w:r w:rsidR="00412859">
        <w:rPr>
          <w:rFonts w:hint="cs"/>
          <w:rtl/>
        </w:rPr>
        <w:t xml:space="preserve"> </w:t>
      </w:r>
      <w:r w:rsidR="003C01F7">
        <w:rPr>
          <w:rFonts w:hint="cs"/>
          <w:rtl/>
        </w:rPr>
        <w:t>בנוהל האירופאי.</w:t>
      </w:r>
    </w:p>
    <w:p w14:paraId="3E87D0AA" w14:textId="625AD92E" w:rsidR="00EE2B86" w:rsidRPr="007C20FD" w:rsidRDefault="00EE2B86" w:rsidP="00A475BA">
      <w:pPr>
        <w:pStyle w:val="ab"/>
        <w:rPr>
          <w:strike/>
        </w:rPr>
      </w:pPr>
      <w:bookmarkStart w:id="6" w:name="_Hlk215649295"/>
      <w:r w:rsidRPr="00F02CF9">
        <w:t>Type IB un</w:t>
      </w:r>
      <w:r>
        <w:t>foreseen</w:t>
      </w:r>
      <w:r w:rsidRPr="00F02CF9" w:rsidDel="00BA163F">
        <w:t xml:space="preserve"> </w:t>
      </w:r>
      <w:r w:rsidRPr="00F02CF9">
        <w:rPr>
          <w:rtl/>
        </w:rPr>
        <w:t xml:space="preserve">- </w:t>
      </w:r>
      <w:r>
        <w:rPr>
          <w:rtl/>
        </w:rPr>
        <w:t>שינוי המסווג בנוהל השינויים האירופאי</w:t>
      </w:r>
      <w:r>
        <w:rPr>
          <w:rFonts w:hint="cs"/>
          <w:rtl/>
        </w:rPr>
        <w:t xml:space="preserve"> </w:t>
      </w:r>
      <w:r>
        <w:t>IA/IA</w:t>
      </w:r>
      <w:r w:rsidRPr="00B32D22">
        <w:rPr>
          <w:vertAlign w:val="subscript"/>
        </w:rPr>
        <w:t>IN</w:t>
      </w:r>
      <w:r>
        <w:rPr>
          <w:rtl/>
        </w:rPr>
        <w:t xml:space="preserve"> אך אינו עומד בכל התנאים הנדרשים</w:t>
      </w:r>
      <w:r w:rsidR="007C20FD">
        <w:rPr>
          <w:rFonts w:hint="cs"/>
          <w:rtl/>
        </w:rPr>
        <w:t>.</w:t>
      </w:r>
      <w:r w:rsidRPr="00F02CF9">
        <w:rPr>
          <w:rtl/>
        </w:rPr>
        <w:t xml:space="preserve"> </w:t>
      </w:r>
    </w:p>
    <w:p w14:paraId="22BA50DB" w14:textId="77777777" w:rsidR="00EE2B86" w:rsidRDefault="00EE2B86" w:rsidP="00EE2B86">
      <w:pPr>
        <w:pStyle w:val="ab"/>
      </w:pPr>
      <w:r w:rsidRPr="00B32D22">
        <w:rPr>
          <w:rtl/>
        </w:rPr>
        <w:t xml:space="preserve">שינוי </w:t>
      </w:r>
      <w:r w:rsidRPr="00B32D22">
        <w:t>Type II</w:t>
      </w:r>
      <w:r w:rsidRPr="00B32D22">
        <w:rPr>
          <w:rtl/>
        </w:rPr>
        <w:t xml:space="preserve"> - שינוי משמעותי העלול להשפיע על איכות, בטיחות ויעילות התכשיר.</w:t>
      </w:r>
    </w:p>
    <w:p w14:paraId="731A1E71" w14:textId="0FE9786B" w:rsidR="00B32D22" w:rsidRPr="007C20FD" w:rsidRDefault="00A475BA" w:rsidP="007C20FD">
      <w:pPr>
        <w:pStyle w:val="ab"/>
        <w:rPr>
          <w:strike/>
          <w:rtl/>
        </w:rPr>
      </w:pPr>
      <w:r w:rsidRPr="00F02CF9">
        <w:rPr>
          <w:rtl/>
        </w:rPr>
        <w:t xml:space="preserve">שינוי בסיווג </w:t>
      </w:r>
      <w:r w:rsidRPr="00F02CF9">
        <w:t>Z</w:t>
      </w:r>
      <w:r w:rsidRPr="00F02CF9">
        <w:rPr>
          <w:rtl/>
        </w:rPr>
        <w:t xml:space="preserve">- שינוי </w:t>
      </w:r>
      <w:r w:rsidRPr="00F02CF9">
        <w:t>unforeseen</w:t>
      </w:r>
      <w:r w:rsidRPr="00F02CF9">
        <w:rPr>
          <w:rtl/>
        </w:rPr>
        <w:t xml:space="preserve"> אשר מופיע ברשימ</w:t>
      </w:r>
      <w:r w:rsidR="00B30703">
        <w:rPr>
          <w:rFonts w:hint="cs"/>
          <w:rtl/>
        </w:rPr>
        <w:t>ה</w:t>
      </w:r>
      <w:r w:rsidR="00C75B4B">
        <w:rPr>
          <w:rFonts w:hint="cs"/>
          <w:rtl/>
        </w:rPr>
        <w:t xml:space="preserve"> </w:t>
      </w:r>
      <w:r w:rsidR="00B30703" w:rsidRPr="00F02CF9">
        <w:rPr>
          <w:rtl/>
        </w:rPr>
        <w:t xml:space="preserve">העדכנית </w:t>
      </w:r>
      <w:r w:rsidR="00B30703">
        <w:rPr>
          <w:rFonts w:hint="cs"/>
          <w:rtl/>
        </w:rPr>
        <w:t xml:space="preserve">של </w:t>
      </w:r>
      <w:r w:rsidR="00C75B4B">
        <w:rPr>
          <w:rFonts w:hint="cs"/>
          <w:rtl/>
        </w:rPr>
        <w:t xml:space="preserve">שינוים מסיווג </w:t>
      </w:r>
      <w:r w:rsidR="00B30703">
        <w:t>Z</w:t>
      </w:r>
      <w:r w:rsidR="00B30703">
        <w:rPr>
          <w:rFonts w:hint="cs"/>
          <w:rtl/>
        </w:rPr>
        <w:t xml:space="preserve"> </w:t>
      </w:r>
      <w:r w:rsidRPr="00F02CF9">
        <w:rPr>
          <w:rtl/>
        </w:rPr>
        <w:t>באתר ה-</w:t>
      </w:r>
      <w:proofErr w:type="spellStart"/>
      <w:r w:rsidRPr="00F02CF9">
        <w:t>CMDh</w:t>
      </w:r>
      <w:proofErr w:type="spellEnd"/>
      <w:r>
        <w:rPr>
          <w:rStyle w:val="af"/>
          <w:rFonts w:hint="cs"/>
          <w:sz w:val="24"/>
          <w:szCs w:val="24"/>
          <w:rtl/>
        </w:rPr>
        <w:t xml:space="preserve"> </w:t>
      </w:r>
      <w:r w:rsidRPr="00F02CF9" w:rsidDel="00D040BB">
        <w:rPr>
          <w:rStyle w:val="af"/>
          <w:sz w:val="24"/>
          <w:szCs w:val="24"/>
          <w:rtl/>
        </w:rPr>
        <w:t xml:space="preserve"> </w:t>
      </w:r>
      <w:r>
        <w:rPr>
          <w:rStyle w:val="af"/>
          <w:rFonts w:hint="cs"/>
          <w:sz w:val="24"/>
          <w:szCs w:val="24"/>
          <w:rtl/>
        </w:rPr>
        <w:t xml:space="preserve">או </w:t>
      </w:r>
      <w:r w:rsidR="00B30703">
        <w:rPr>
          <w:rStyle w:val="af"/>
          <w:rFonts w:hint="cs"/>
          <w:sz w:val="24"/>
          <w:szCs w:val="24"/>
          <w:rtl/>
        </w:rPr>
        <w:t>ה</w:t>
      </w:r>
      <w:r>
        <w:rPr>
          <w:rStyle w:val="af"/>
          <w:rFonts w:hint="cs"/>
          <w:sz w:val="24"/>
          <w:szCs w:val="24"/>
          <w:rtl/>
        </w:rPr>
        <w:t>מוגש עם הצדקה לסיווג זה.</w:t>
      </w:r>
      <w:r>
        <w:rPr>
          <w:rFonts w:hint="cs"/>
          <w:rtl/>
        </w:rPr>
        <w:t xml:space="preserve"> </w:t>
      </w:r>
    </w:p>
    <w:bookmarkEnd w:id="6"/>
    <w:p w14:paraId="4079434A" w14:textId="0D16FEDA" w:rsidR="00830D39" w:rsidRDefault="00830D39" w:rsidP="00F02CF9">
      <w:pPr>
        <w:pStyle w:val="ab"/>
      </w:pPr>
      <w:r w:rsidRPr="00F02CF9">
        <w:t>Grouping</w:t>
      </w:r>
      <w:r w:rsidRPr="00F02CF9">
        <w:rPr>
          <w:rtl/>
        </w:rPr>
        <w:t>- הגשה בקבוצה של מספר שינויים.</w:t>
      </w:r>
      <w:r w:rsidR="00475656" w:rsidRPr="00F02CF9">
        <w:rPr>
          <w:rtl/>
        </w:rPr>
        <w:t xml:space="preserve"> </w:t>
      </w:r>
    </w:p>
    <w:p w14:paraId="3E956073" w14:textId="77777777" w:rsidR="00B156BA" w:rsidRPr="00F02CF9" w:rsidRDefault="00B156BA" w:rsidP="00B156BA">
      <w:pPr>
        <w:pStyle w:val="ab"/>
      </w:pPr>
      <w:r w:rsidRPr="00F02CF9">
        <w:rPr>
          <w:rtl/>
        </w:rPr>
        <w:t>תאריך ההגשה - התאריך בו התקבל השינוי במכון.</w:t>
      </w:r>
    </w:p>
    <w:p w14:paraId="071743D4" w14:textId="77777777" w:rsidR="00830D39" w:rsidRPr="00F02CF9" w:rsidRDefault="00830D39" w:rsidP="00F02CF9">
      <w:pPr>
        <w:pStyle w:val="ab"/>
      </w:pPr>
      <w:r w:rsidRPr="00F02CF9">
        <w:rPr>
          <w:rtl/>
        </w:rPr>
        <w:t xml:space="preserve">תאריך היישום - התאריך שבו השינוי </w:t>
      </w:r>
      <w:r w:rsidR="0036600E" w:rsidRPr="00F02CF9">
        <w:rPr>
          <w:rtl/>
        </w:rPr>
        <w:t xml:space="preserve">יוטמע </w:t>
      </w:r>
      <w:r w:rsidRPr="00F02CF9">
        <w:rPr>
          <w:rtl/>
        </w:rPr>
        <w:t>בפועל במערכת האיכות של היצרן</w:t>
      </w:r>
      <w:r w:rsidR="0018710C" w:rsidRPr="00F02CF9">
        <w:rPr>
          <w:rtl/>
        </w:rPr>
        <w:t>.</w:t>
      </w:r>
    </w:p>
    <w:p w14:paraId="50C8EFD0" w14:textId="77777777" w:rsidR="0036600E" w:rsidRPr="00F02CF9" w:rsidRDefault="0036600E" w:rsidP="00F02CF9">
      <w:pPr>
        <w:pStyle w:val="ab"/>
      </w:pPr>
      <w:r w:rsidRPr="00F02CF9">
        <w:rPr>
          <w:rtl/>
        </w:rPr>
        <w:t>תכשיר - כהגדרתו בפקודת הרוקחים.</w:t>
      </w:r>
    </w:p>
    <w:p w14:paraId="47A4DFAB" w14:textId="4116A12B" w:rsidR="00662CF1" w:rsidRDefault="00662CF1" w:rsidP="00F02CF9">
      <w:pPr>
        <w:pStyle w:val="ab"/>
      </w:pPr>
      <w:r w:rsidRPr="00F02CF9">
        <w:rPr>
          <w:rtl/>
        </w:rPr>
        <w:t>תכשיר ביולוגי - כל תכשיר שהופק מהחי בשיטות קונבנציונליות או ביוטכנולוגיות.</w:t>
      </w:r>
    </w:p>
    <w:p w14:paraId="0A522EA6" w14:textId="26F3AEBD" w:rsidR="002A797F" w:rsidRDefault="002A797F" w:rsidP="002A797F">
      <w:pPr>
        <w:pStyle w:val="ab"/>
        <w:rPr>
          <w:rtl/>
        </w:rPr>
      </w:pPr>
      <w:r>
        <w:rPr>
          <w:rtl/>
        </w:rPr>
        <w:t xml:space="preserve">תכשיר צמחי - תכשיר המכיל חומר פעיל ממקור צמחי אחד או יותר שמקורם בצמח/ים שלם, חלקי צמח/ים, אצות ופטריות, בצורתם הטבעית או שעברו מניפולציה בתהליך הייצור, כהגדרתם בחקיקה האירופאית </w:t>
      </w:r>
      <w:r>
        <w:t>Directive 2001/83/EC</w:t>
      </w:r>
      <w:r>
        <w:rPr>
          <w:rtl/>
        </w:rPr>
        <w:t xml:space="preserve">.  </w:t>
      </w:r>
    </w:p>
    <w:p w14:paraId="0A8DA025" w14:textId="23F08201" w:rsidR="00D13E49" w:rsidRPr="00CC0D3D" w:rsidRDefault="00D13E49" w:rsidP="001B1E1E">
      <w:pPr>
        <w:pStyle w:val="ab"/>
        <w:rPr>
          <w:b/>
          <w:bCs/>
        </w:rPr>
      </w:pPr>
      <w:r w:rsidRPr="00986952">
        <w:t>CTD</w:t>
      </w:r>
      <w:r w:rsidRPr="00986952">
        <w:rPr>
          <w:rtl/>
        </w:rPr>
        <w:t xml:space="preserve"> - </w:t>
      </w:r>
      <w:r w:rsidRPr="00986952">
        <w:t>Common Technical Documents</w:t>
      </w:r>
      <w:r w:rsidR="00CC0D3D">
        <w:rPr>
          <w:rtl/>
        </w:rPr>
        <w:t>.</w:t>
      </w:r>
      <w:r w:rsidR="00CC0D3D">
        <w:rPr>
          <w:rFonts w:hint="cs"/>
          <w:rtl/>
        </w:rPr>
        <w:t xml:space="preserve"> </w:t>
      </w:r>
      <w:r w:rsidRPr="00986952">
        <w:rPr>
          <w:rtl/>
        </w:rPr>
        <w:t xml:space="preserve">תבנית ה- </w:t>
      </w:r>
      <w:r w:rsidRPr="00986952">
        <w:t xml:space="preserve">ICH (International Council for Harmonization) </w:t>
      </w:r>
      <w:r w:rsidRPr="00986952">
        <w:rPr>
          <w:rtl/>
        </w:rPr>
        <w:t xml:space="preserve"> להגשת תיק רישום לתכשיר.</w:t>
      </w:r>
    </w:p>
    <w:p w14:paraId="6BA54A48" w14:textId="074344C6" w:rsidR="00D36CA5" w:rsidRDefault="006C3102" w:rsidP="006D5BAB">
      <w:pPr>
        <w:pStyle w:val="ab"/>
      </w:pPr>
      <w:r w:rsidRPr="009E4718">
        <w:rPr>
          <w:rFonts w:hint="eastAsia"/>
          <w:rtl/>
        </w:rPr>
        <w:t>החסן</w:t>
      </w:r>
      <w:r w:rsidRPr="009E4718">
        <w:t xml:space="preserve"> </w:t>
      </w:r>
      <w:r w:rsidRPr="009E4718">
        <w:rPr>
          <w:rFonts w:hint="eastAsia"/>
          <w:rtl/>
        </w:rPr>
        <w:t>נייד</w:t>
      </w:r>
      <w:r w:rsidR="00895EF9">
        <w:rPr>
          <w:rFonts w:hint="cs"/>
          <w:rtl/>
        </w:rPr>
        <w:t>-</w:t>
      </w:r>
      <w:r w:rsidRPr="009E4718">
        <w:t xml:space="preserve"> CD </w:t>
      </w:r>
      <w:r w:rsidRPr="009E4718">
        <w:rPr>
          <w:rFonts w:hint="eastAsia"/>
          <w:rtl/>
        </w:rPr>
        <w:t>או</w:t>
      </w:r>
      <w:r w:rsidR="00487547">
        <w:rPr>
          <w:rFonts w:hint="cs"/>
          <w:rtl/>
        </w:rPr>
        <w:t xml:space="preserve"> </w:t>
      </w:r>
      <w:r w:rsidRPr="009E4718">
        <w:t>Disc On Key (DOK)</w:t>
      </w:r>
      <w:r w:rsidR="009E4718">
        <w:rPr>
          <w:rFonts w:hint="cs"/>
          <w:rtl/>
        </w:rPr>
        <w:t>.</w:t>
      </w:r>
    </w:p>
    <w:p w14:paraId="5B2C2581" w14:textId="0EAC7C96" w:rsidR="0022776B" w:rsidRPr="0022776B" w:rsidRDefault="0022776B" w:rsidP="0022776B">
      <w:pPr>
        <w:pStyle w:val="ab"/>
        <w:rPr>
          <w:rtl/>
        </w:rPr>
      </w:pPr>
      <w:proofErr w:type="spellStart"/>
      <w:r w:rsidRPr="0022776B">
        <w:rPr>
          <w:rtl/>
        </w:rPr>
        <w:t>פרמקופיאה</w:t>
      </w:r>
      <w:proofErr w:type="spellEnd"/>
      <w:r w:rsidRPr="0022776B">
        <w:rPr>
          <w:rtl/>
        </w:rPr>
        <w:t xml:space="preserve"> מוכרת בישראל </w:t>
      </w:r>
      <w:r w:rsidR="00B30703">
        <w:rPr>
          <w:rFonts w:hint="cs"/>
          <w:rtl/>
        </w:rPr>
        <w:t xml:space="preserve">[לפי תקנות הרוקחים (תכשירים) </w:t>
      </w:r>
      <w:r w:rsidR="00B30703" w:rsidRPr="00F02CF9">
        <w:rPr>
          <w:rtl/>
        </w:rPr>
        <w:t>תשמ"ו - 1986</w:t>
      </w:r>
      <w:r w:rsidR="00B30703">
        <w:rPr>
          <w:rFonts w:hint="cs"/>
          <w:rtl/>
        </w:rPr>
        <w:t>]</w:t>
      </w:r>
      <w:r w:rsidRPr="0022776B">
        <w:rPr>
          <w:rtl/>
        </w:rPr>
        <w:t xml:space="preserve">- </w:t>
      </w:r>
      <w:proofErr w:type="spellStart"/>
      <w:r w:rsidRPr="0022776B">
        <w:rPr>
          <w:rtl/>
        </w:rPr>
        <w:t>הפרמקופיאה</w:t>
      </w:r>
      <w:proofErr w:type="spellEnd"/>
      <w:r w:rsidRPr="0022776B">
        <w:rPr>
          <w:rtl/>
        </w:rPr>
        <w:t xml:space="preserve"> האירופאית (</w:t>
      </w:r>
      <w:r w:rsidRPr="0022776B">
        <w:t>EP</w:t>
      </w:r>
      <w:r w:rsidRPr="0022776B">
        <w:rPr>
          <w:rtl/>
        </w:rPr>
        <w:t>)</w:t>
      </w:r>
      <w:r w:rsidR="00B30703">
        <w:rPr>
          <w:rFonts w:hint="cs"/>
          <w:rtl/>
        </w:rPr>
        <w:t>,</w:t>
      </w:r>
      <w:r w:rsidRPr="0022776B">
        <w:rPr>
          <w:rtl/>
        </w:rPr>
        <w:t xml:space="preserve"> </w:t>
      </w:r>
      <w:proofErr w:type="spellStart"/>
      <w:r w:rsidRPr="0022776B">
        <w:rPr>
          <w:rtl/>
        </w:rPr>
        <w:t>הפרמקופיאה</w:t>
      </w:r>
      <w:proofErr w:type="spellEnd"/>
      <w:r w:rsidRPr="0022776B">
        <w:rPr>
          <w:rtl/>
        </w:rPr>
        <w:t xml:space="preserve"> הבריטית (</w:t>
      </w:r>
      <w:r w:rsidRPr="0022776B">
        <w:t>BP</w:t>
      </w:r>
      <w:r w:rsidRPr="0022776B">
        <w:rPr>
          <w:rtl/>
        </w:rPr>
        <w:t xml:space="preserve">), </w:t>
      </w:r>
      <w:proofErr w:type="spellStart"/>
      <w:r w:rsidRPr="0022776B">
        <w:rPr>
          <w:rtl/>
        </w:rPr>
        <w:t>הפרמקופיאה</w:t>
      </w:r>
      <w:proofErr w:type="spellEnd"/>
      <w:r w:rsidRPr="0022776B">
        <w:rPr>
          <w:rtl/>
        </w:rPr>
        <w:t xml:space="preserve"> השוויצרית (</w:t>
      </w:r>
      <w:r w:rsidRPr="0022776B">
        <w:t xml:space="preserve">Ph. </w:t>
      </w:r>
      <w:proofErr w:type="spellStart"/>
      <w:r w:rsidRPr="0022776B">
        <w:t>Helv</w:t>
      </w:r>
      <w:proofErr w:type="spellEnd"/>
      <w:r w:rsidRPr="0022776B">
        <w:rPr>
          <w:rtl/>
        </w:rPr>
        <w:t xml:space="preserve">.), </w:t>
      </w:r>
      <w:proofErr w:type="spellStart"/>
      <w:r w:rsidRPr="0022776B">
        <w:rPr>
          <w:rtl/>
        </w:rPr>
        <w:t>הפרמקופיאה</w:t>
      </w:r>
      <w:proofErr w:type="spellEnd"/>
      <w:r w:rsidRPr="0022776B">
        <w:rPr>
          <w:rtl/>
        </w:rPr>
        <w:t xml:space="preserve"> היפנית (</w:t>
      </w:r>
      <w:r w:rsidRPr="0022776B">
        <w:t>JP</w:t>
      </w:r>
      <w:r w:rsidRPr="0022776B">
        <w:rPr>
          <w:rtl/>
        </w:rPr>
        <w:t xml:space="preserve">) </w:t>
      </w:r>
      <w:proofErr w:type="spellStart"/>
      <w:r w:rsidRPr="0022776B">
        <w:rPr>
          <w:rtl/>
        </w:rPr>
        <w:t>והפרמקופיאה</w:t>
      </w:r>
      <w:proofErr w:type="spellEnd"/>
      <w:r w:rsidRPr="0022776B">
        <w:rPr>
          <w:rtl/>
        </w:rPr>
        <w:t xml:space="preserve"> של ארצות הברית (</w:t>
      </w:r>
      <w:r w:rsidRPr="0022776B">
        <w:t>USP</w:t>
      </w:r>
      <w:r w:rsidRPr="0022776B">
        <w:rPr>
          <w:rtl/>
        </w:rPr>
        <w:t xml:space="preserve">).  </w:t>
      </w:r>
    </w:p>
    <w:p w14:paraId="3F1FA949" w14:textId="77777777" w:rsidR="00830D39" w:rsidRPr="0045702C" w:rsidRDefault="00830D39" w:rsidP="00D60211">
      <w:pPr>
        <w:pStyle w:val="a"/>
        <w:keepNext/>
      </w:pPr>
      <w:bookmarkStart w:id="7" w:name="_Toc150866454"/>
      <w:r w:rsidRPr="0045702C">
        <w:rPr>
          <w:rtl/>
        </w:rPr>
        <w:t>אחריות</w:t>
      </w:r>
      <w:bookmarkEnd w:id="7"/>
    </w:p>
    <w:p w14:paraId="3CAE3C8C" w14:textId="77777777" w:rsidR="0041348E" w:rsidRPr="00F02CF9" w:rsidRDefault="0041348E" w:rsidP="00D60211">
      <w:pPr>
        <w:pStyle w:val="ab"/>
        <w:keepNext/>
        <w:rPr>
          <w:rtl/>
        </w:rPr>
      </w:pPr>
      <w:r w:rsidRPr="00F02CF9">
        <w:rPr>
          <w:rtl/>
        </w:rPr>
        <w:t>האחריות למילוי אחר הוראות הנוהל מוטלת על הרוקח הממונה של בעל הרישום, וכן על המחלקות ה</w:t>
      </w:r>
      <w:r w:rsidR="00C41522">
        <w:rPr>
          <w:rtl/>
        </w:rPr>
        <w:t xml:space="preserve">רלבנטיות במכון לביקורת ותקנים, </w:t>
      </w:r>
      <w:r w:rsidRPr="00F02CF9">
        <w:rPr>
          <w:rtl/>
        </w:rPr>
        <w:t>לפי העניין.</w:t>
      </w:r>
    </w:p>
    <w:p w14:paraId="03559756" w14:textId="77777777" w:rsidR="00830D39" w:rsidRPr="0045702C" w:rsidRDefault="00830D39" w:rsidP="00F81F4D">
      <w:pPr>
        <w:pStyle w:val="a"/>
        <w:keepNext/>
      </w:pPr>
      <w:bookmarkStart w:id="8" w:name="_Toc150866455"/>
      <w:r w:rsidRPr="0045702C">
        <w:rPr>
          <w:rtl/>
        </w:rPr>
        <w:t>יישום</w:t>
      </w:r>
      <w:bookmarkEnd w:id="8"/>
    </w:p>
    <w:p w14:paraId="059B74DE" w14:textId="77777777" w:rsidR="003C2252" w:rsidRPr="003C2252" w:rsidRDefault="003C2252" w:rsidP="003C2252">
      <w:pPr>
        <w:pStyle w:val="5"/>
        <w:rPr>
          <w:b/>
          <w:bCs/>
        </w:rPr>
      </w:pPr>
      <w:bookmarkStart w:id="9" w:name="_Toc150866456"/>
      <w:r w:rsidRPr="003C2252">
        <w:rPr>
          <w:rFonts w:hint="cs"/>
          <w:b/>
          <w:bCs/>
          <w:rtl/>
        </w:rPr>
        <w:t>כללי</w:t>
      </w:r>
      <w:bookmarkEnd w:id="9"/>
    </w:p>
    <w:p w14:paraId="74C634DF" w14:textId="77777777" w:rsidR="00B156BA" w:rsidRDefault="00B156BA" w:rsidP="00B156BA">
      <w:pPr>
        <w:pStyle w:val="ab"/>
        <w:numPr>
          <w:ilvl w:val="2"/>
          <w:numId w:val="1"/>
        </w:numPr>
        <w:ind w:left="1644" w:hanging="708"/>
      </w:pPr>
      <w:r w:rsidRPr="003C2252">
        <w:rPr>
          <w:rtl/>
        </w:rPr>
        <w:t>הבסיס לנוהל זה הינו נוהל השינויים האירופאי העדכני, בו מוגדרים השינויים השונים ומסווגים לפי השפעתם על איכות, בטיחות ויעילות התכשיר.</w:t>
      </w:r>
    </w:p>
    <w:p w14:paraId="37DF2C16" w14:textId="2A3CEB44" w:rsidR="00830D39" w:rsidRDefault="00830D39" w:rsidP="003C2252">
      <w:pPr>
        <w:pStyle w:val="ab"/>
        <w:numPr>
          <w:ilvl w:val="2"/>
          <w:numId w:val="1"/>
        </w:numPr>
        <w:ind w:left="1644" w:hanging="708"/>
      </w:pPr>
      <w:r w:rsidRPr="003C2252">
        <w:rPr>
          <w:rtl/>
        </w:rPr>
        <w:t xml:space="preserve">בעל הרישום ידווח באמצעות הרוקח הממונה על כל שינוי מהיבט האיכות בכל תכשיר הרשום בפנקס התרופות. </w:t>
      </w:r>
    </w:p>
    <w:p w14:paraId="7E1A565B" w14:textId="18C8B14D" w:rsidR="007C20FD" w:rsidRPr="003C2252" w:rsidRDefault="007C20FD" w:rsidP="007C20FD">
      <w:pPr>
        <w:pStyle w:val="ab"/>
        <w:numPr>
          <w:ilvl w:val="2"/>
          <w:numId w:val="22"/>
        </w:numPr>
        <w:ind w:left="1644" w:hanging="680"/>
      </w:pPr>
      <w:r w:rsidRPr="000D602C">
        <w:rPr>
          <w:rtl/>
        </w:rPr>
        <w:t>בקשה לשינוי עבור תכשירים צמחיים ועבור אלרגניים ממקור ביולוגי יש להגיש למחלקה לתכשירים ביולוגיים. תכשיר בו  חומר/ים מבודד/ים ממקור צמחי בעל/י רמת ניקיון גבוהה והמוגדר/ים ומאופיין/ים כימית אינו נחשב כתכשיר צמחי אלא כתכשיר כימי, ויש להגיש את השינוי עבורו למחלקה לתכשירים כימיים.</w:t>
      </w:r>
    </w:p>
    <w:p w14:paraId="483B5CB6" w14:textId="3CE7BDD6" w:rsidR="007A3B12" w:rsidRDefault="00874BDB" w:rsidP="00B86B52">
      <w:pPr>
        <w:pStyle w:val="ab"/>
        <w:numPr>
          <w:ilvl w:val="2"/>
          <w:numId w:val="1"/>
        </w:numPr>
        <w:ind w:left="1644" w:hanging="708"/>
      </w:pPr>
      <w:r>
        <w:rPr>
          <w:rFonts w:hint="cs"/>
          <w:rtl/>
        </w:rPr>
        <w:t xml:space="preserve">יש להגיש למכון בלבד את השינויים בהתאם לנוהל השינויים האירופאי. </w:t>
      </w:r>
      <w:r w:rsidR="007C20FD">
        <w:rPr>
          <w:rFonts w:hint="cs"/>
          <w:rtl/>
        </w:rPr>
        <w:t xml:space="preserve">את </w:t>
      </w:r>
      <w:r>
        <w:rPr>
          <w:rFonts w:hint="cs"/>
          <w:rtl/>
        </w:rPr>
        <w:t xml:space="preserve">השינויים המפורטים </w:t>
      </w:r>
      <w:r w:rsidRPr="007C20FD">
        <w:rPr>
          <w:rFonts w:hint="cs"/>
          <w:rtl/>
        </w:rPr>
        <w:t xml:space="preserve">בטופס </w:t>
      </w:r>
      <w:r w:rsidRPr="005C73D9">
        <w:rPr>
          <w:rFonts w:hint="cs"/>
          <w:rtl/>
        </w:rPr>
        <w:t>"</w:t>
      </w:r>
      <w:r w:rsidRPr="005C73D9">
        <w:rPr>
          <w:rtl/>
        </w:rPr>
        <w:t>רשימת שינויים</w:t>
      </w:r>
      <w:r w:rsidR="00CB26FE">
        <w:rPr>
          <w:rFonts w:hint="cs"/>
          <w:rtl/>
        </w:rPr>
        <w:t xml:space="preserve"> הומניים </w:t>
      </w:r>
      <w:r w:rsidRPr="007C20FD">
        <w:rPr>
          <w:rtl/>
        </w:rPr>
        <w:t xml:space="preserve">להגשה למכון לביקורת </w:t>
      </w:r>
      <w:r w:rsidRPr="007C20FD">
        <w:rPr>
          <w:rFonts w:hint="cs"/>
          <w:rtl/>
        </w:rPr>
        <w:t>ותקינה</w:t>
      </w:r>
      <w:r w:rsidRPr="007C20FD">
        <w:rPr>
          <w:rtl/>
        </w:rPr>
        <w:t xml:space="preserve"> של חומרי רפואה ולמחלקת רישום</w:t>
      </w:r>
      <w:r w:rsidRPr="007C20FD">
        <w:rPr>
          <w:rFonts w:hint="cs"/>
          <w:rtl/>
        </w:rPr>
        <w:t>" יש</w:t>
      </w:r>
      <w:r>
        <w:rPr>
          <w:rFonts w:hint="cs"/>
          <w:rtl/>
        </w:rPr>
        <w:t xml:space="preserve"> להגיש רק למחלקת רישום או במקביל להגשה במכון, לפי המפורט</w:t>
      </w:r>
      <w:r w:rsidR="005C73D9">
        <w:rPr>
          <w:rFonts w:hint="cs"/>
          <w:rtl/>
        </w:rPr>
        <w:t xml:space="preserve"> בטופס</w:t>
      </w:r>
      <w:r w:rsidR="007C20FD">
        <w:rPr>
          <w:rFonts w:hint="cs"/>
          <w:rtl/>
        </w:rPr>
        <w:t>.</w:t>
      </w:r>
    </w:p>
    <w:p w14:paraId="2AFE8F4E" w14:textId="77777777" w:rsidR="00F27665" w:rsidRDefault="00F27665" w:rsidP="007C20FD">
      <w:pPr>
        <w:pStyle w:val="5"/>
        <w:numPr>
          <w:ilvl w:val="2"/>
          <w:numId w:val="1"/>
        </w:numPr>
        <w:ind w:left="1644" w:hanging="680"/>
      </w:pPr>
      <w:r>
        <w:rPr>
          <w:rtl/>
        </w:rPr>
        <w:t xml:space="preserve">מעריך התיקים הבודק את הבקשה </w:t>
      </w:r>
      <w:r>
        <w:rPr>
          <w:rFonts w:hint="cs"/>
          <w:rtl/>
        </w:rPr>
        <w:t xml:space="preserve">רשאי </w:t>
      </w:r>
      <w:r>
        <w:rPr>
          <w:rtl/>
        </w:rPr>
        <w:t xml:space="preserve"> שלא להסכים עם סיווג השינוי ולדרוש סיווג חדש.</w:t>
      </w:r>
    </w:p>
    <w:p w14:paraId="02CC6EDE" w14:textId="77777777" w:rsidR="00F27665" w:rsidRDefault="00F27665" w:rsidP="007C20FD">
      <w:pPr>
        <w:pStyle w:val="5"/>
        <w:numPr>
          <w:ilvl w:val="2"/>
          <w:numId w:val="1"/>
        </w:numPr>
        <w:ind w:left="1644" w:hanging="680"/>
        <w:rPr>
          <w:rtl/>
        </w:rPr>
      </w:pPr>
      <w:r>
        <w:rPr>
          <w:rtl/>
        </w:rPr>
        <w:t>מעריך התיק הבודק את הבקשה לשינוי רשאי לבקש מסמכים ונתונים נוספים על פי שיקול דעתו.</w:t>
      </w:r>
    </w:p>
    <w:p w14:paraId="7FD70D17" w14:textId="77777777" w:rsidR="00F27665" w:rsidRPr="002A797F" w:rsidRDefault="00F27665" w:rsidP="007C20FD">
      <w:pPr>
        <w:pStyle w:val="ab"/>
        <w:numPr>
          <w:ilvl w:val="2"/>
          <w:numId w:val="1"/>
        </w:numPr>
        <w:ind w:left="1644" w:hanging="680"/>
        <w:rPr>
          <w:rtl/>
        </w:rPr>
      </w:pPr>
      <w:r w:rsidRPr="002A797F">
        <w:rPr>
          <w:rtl/>
        </w:rPr>
        <w:t>אין להגיש בקשה לשינוי עבור תכשיר חדש במהלך תהליך הרישום לפני שניתנה תעודת איכות לתכשיר. לאחר חתימה על תעודת איכות ולפני קבלת רישיון ניתן להגיש שינויים אשר אינם משפיעים על תעודת הרישום.</w:t>
      </w:r>
    </w:p>
    <w:p w14:paraId="781E15D3" w14:textId="77777777" w:rsidR="00F27665" w:rsidRPr="002A797F" w:rsidRDefault="00F27665" w:rsidP="007C20FD">
      <w:pPr>
        <w:pStyle w:val="ab"/>
        <w:numPr>
          <w:ilvl w:val="2"/>
          <w:numId w:val="1"/>
        </w:numPr>
        <w:ind w:left="1644" w:hanging="680"/>
        <w:rPr>
          <w:rtl/>
        </w:rPr>
      </w:pPr>
      <w:r w:rsidRPr="002A797F">
        <w:rPr>
          <w:rtl/>
        </w:rPr>
        <w:t xml:space="preserve">לאחר הגשת בקשה לשינוי ולפני קבלת מכתב חסרים, לא ניתן לשלוח מסמכים חדשים ו/או עדכניים, למעט אישור רשויות לבקשות בסיווג </w:t>
      </w:r>
      <w:r w:rsidRPr="002A797F">
        <w:t xml:space="preserve">Type  II </w:t>
      </w:r>
      <w:r>
        <w:rPr>
          <w:rFonts w:hint="cs"/>
          <w:rtl/>
        </w:rPr>
        <w:t xml:space="preserve"> , אישור </w:t>
      </w:r>
      <w:r>
        <w:rPr>
          <w:rFonts w:hint="cs"/>
        </w:rPr>
        <w:t>CPP</w:t>
      </w:r>
      <w:r>
        <w:rPr>
          <w:rFonts w:hint="cs"/>
          <w:rtl/>
        </w:rPr>
        <w:t xml:space="preserve"> ו</w:t>
      </w:r>
      <w:r w:rsidRPr="002A797F">
        <w:rPr>
          <w:rtl/>
        </w:rPr>
        <w:t>דוח רשות מוכרת. במקרה וחלו שינויים יש למשוך את הבקשה להגישה מחדש.</w:t>
      </w:r>
    </w:p>
    <w:p w14:paraId="35384434" w14:textId="77777777" w:rsidR="00F27665" w:rsidRPr="002A797F" w:rsidRDefault="00F27665" w:rsidP="007C20FD">
      <w:pPr>
        <w:pStyle w:val="ab"/>
        <w:numPr>
          <w:ilvl w:val="2"/>
          <w:numId w:val="1"/>
        </w:numPr>
        <w:ind w:left="1644" w:hanging="680"/>
        <w:rPr>
          <w:rtl/>
        </w:rPr>
      </w:pPr>
      <w:r w:rsidRPr="002A797F">
        <w:rPr>
          <w:rtl/>
        </w:rPr>
        <w:t>ככלל אין להגיש דוגמאות עם בקשות לשינוי. בוחן הבקשה יכול לדרוש דוגמאות על פי שיקול דעתו.</w:t>
      </w:r>
    </w:p>
    <w:p w14:paraId="34BE4CA2" w14:textId="7C8ABE8D" w:rsidR="00A80A9F" w:rsidRDefault="00A80A9F" w:rsidP="00A80A9F">
      <w:pPr>
        <w:pStyle w:val="ab"/>
        <w:numPr>
          <w:ilvl w:val="2"/>
          <w:numId w:val="1"/>
        </w:numPr>
        <w:ind w:left="1644" w:hanging="708"/>
      </w:pPr>
      <w:r>
        <w:rPr>
          <w:rFonts w:hint="cs"/>
          <w:rtl/>
        </w:rPr>
        <w:t xml:space="preserve">בכל מקום בנוהל השינויים האירופאי בו מופיעה התייחסות </w:t>
      </w:r>
      <w:proofErr w:type="spellStart"/>
      <w:r w:rsidRPr="00B617EB">
        <w:rPr>
          <w:rtl/>
        </w:rPr>
        <w:t>לפרמקופיאה</w:t>
      </w:r>
      <w:proofErr w:type="spellEnd"/>
      <w:r w:rsidRPr="00B617EB">
        <w:rPr>
          <w:rtl/>
        </w:rPr>
        <w:t xml:space="preserve"> האירופאית (</w:t>
      </w:r>
      <w:r w:rsidRPr="00B617EB">
        <w:t>EP</w:t>
      </w:r>
      <w:r w:rsidRPr="00B617EB">
        <w:rPr>
          <w:rtl/>
        </w:rPr>
        <w:t xml:space="preserve">) ניתן להתייחס </w:t>
      </w:r>
      <w:proofErr w:type="spellStart"/>
      <w:r w:rsidRPr="00B617EB">
        <w:rPr>
          <w:rtl/>
        </w:rPr>
        <w:t>לפרמקופיאה</w:t>
      </w:r>
      <w:proofErr w:type="spellEnd"/>
      <w:r w:rsidRPr="00B617EB">
        <w:rPr>
          <w:rtl/>
        </w:rPr>
        <w:t xml:space="preserve"> מוכרת אחרת</w:t>
      </w:r>
      <w:r>
        <w:rPr>
          <w:rFonts w:hint="cs"/>
          <w:rtl/>
        </w:rPr>
        <w:t>.</w:t>
      </w:r>
    </w:p>
    <w:p w14:paraId="4A9D3ECE" w14:textId="3B9DEDF3" w:rsidR="00F27665" w:rsidRPr="002A797F" w:rsidRDefault="00F27665" w:rsidP="007C20FD">
      <w:pPr>
        <w:pStyle w:val="ab"/>
        <w:numPr>
          <w:ilvl w:val="2"/>
          <w:numId w:val="1"/>
        </w:numPr>
        <w:ind w:left="1644" w:hanging="680"/>
        <w:rPr>
          <w:rtl/>
        </w:rPr>
      </w:pPr>
      <w:r w:rsidRPr="002A797F">
        <w:rPr>
          <w:rtl/>
        </w:rPr>
        <w:t xml:space="preserve">שינויים הדורשים הגשת נתונים קליניים/ </w:t>
      </w:r>
      <w:r w:rsidRPr="002A797F">
        <w:t>Bio-Equivalence</w:t>
      </w:r>
      <w:r w:rsidRPr="002A797F">
        <w:rPr>
          <w:rtl/>
        </w:rPr>
        <w:t xml:space="preserve">  עפ"י הנוהל האירופאי, יש להגיש במקביל למחלקת רישום  בצרוף הנתונים. שינויים בהם אין דרישה להגשת נתונים קליניים/</w:t>
      </w:r>
      <w:r w:rsidRPr="002A797F">
        <w:t>Bio-Equivalence</w:t>
      </w:r>
      <w:r w:rsidRPr="002A797F">
        <w:rPr>
          <w:rtl/>
        </w:rPr>
        <w:t>, אך נדרשת לכך הצדקה, יש לשלוח את ההצדקה יחד עם הבקשה לשינוי למכון בלבד</w:t>
      </w:r>
    </w:p>
    <w:p w14:paraId="4E44A95D" w14:textId="1254718D" w:rsidR="00F27665" w:rsidRDefault="00F27665" w:rsidP="00F27665">
      <w:pPr>
        <w:pStyle w:val="ab"/>
        <w:numPr>
          <w:ilvl w:val="2"/>
          <w:numId w:val="1"/>
        </w:numPr>
        <w:ind w:left="1644" w:hanging="708"/>
      </w:pPr>
      <w:r w:rsidRPr="000D602C">
        <w:rPr>
          <w:rtl/>
        </w:rPr>
        <w:t>פניות ושאלות עבור בקשות לשינויים שהוגשו יש לשלוח בדואר אלקטרוני לרכזות השינויים.</w:t>
      </w:r>
    </w:p>
    <w:p w14:paraId="2860836B" w14:textId="66A0CBC5" w:rsidR="00830D39" w:rsidRPr="003C2252" w:rsidRDefault="002E7DA7" w:rsidP="003C2252">
      <w:pPr>
        <w:pStyle w:val="5"/>
        <w:rPr>
          <w:b/>
          <w:bCs/>
        </w:rPr>
      </w:pPr>
      <w:bookmarkStart w:id="10" w:name="_Toc150866457"/>
      <w:r w:rsidRPr="003C2252">
        <w:rPr>
          <w:rFonts w:hint="cs"/>
          <w:b/>
          <w:bCs/>
          <w:rtl/>
        </w:rPr>
        <w:t>אופן הגשת בקשות לשינוי</w:t>
      </w:r>
      <w:bookmarkEnd w:id="10"/>
    </w:p>
    <w:p w14:paraId="199E566C" w14:textId="39A07645" w:rsidR="00830D39" w:rsidRDefault="00830D39" w:rsidP="00E422D8">
      <w:pPr>
        <w:pStyle w:val="ab"/>
        <w:numPr>
          <w:ilvl w:val="2"/>
          <w:numId w:val="1"/>
        </w:numPr>
        <w:tabs>
          <w:tab w:val="left" w:pos="1786"/>
        </w:tabs>
        <w:ind w:left="1786" w:hanging="822"/>
      </w:pPr>
      <w:r w:rsidRPr="00F02CF9">
        <w:rPr>
          <w:rtl/>
        </w:rPr>
        <w:t>בקשה לשינוי בתכשיר יש להגיש לרכז</w:t>
      </w:r>
      <w:r w:rsidR="00A80A9F">
        <w:rPr>
          <w:rFonts w:hint="cs"/>
          <w:rtl/>
        </w:rPr>
        <w:t>ו</w:t>
      </w:r>
      <w:r w:rsidRPr="00F02CF9">
        <w:rPr>
          <w:rtl/>
        </w:rPr>
        <w:t>ת רישום תכשירים כימיים</w:t>
      </w:r>
      <w:r w:rsidR="000D602C">
        <w:rPr>
          <w:rFonts w:hint="cs"/>
          <w:rtl/>
        </w:rPr>
        <w:t xml:space="preserve">/ביולוגיים </w:t>
      </w:r>
      <w:r w:rsidRPr="00F02CF9">
        <w:rPr>
          <w:rtl/>
        </w:rPr>
        <w:t>במכון</w:t>
      </w:r>
      <w:r w:rsidR="00A80A9F">
        <w:rPr>
          <w:rFonts w:hint="cs"/>
          <w:rtl/>
        </w:rPr>
        <w:t xml:space="preserve"> בהתאמה לסוג התכשיר (כימי/ביולוגי)</w:t>
      </w:r>
      <w:r w:rsidRPr="00F02CF9">
        <w:rPr>
          <w:rtl/>
        </w:rPr>
        <w:t>.</w:t>
      </w:r>
    </w:p>
    <w:p w14:paraId="7AB89BE3" w14:textId="2B2A2586" w:rsidR="00874BDB" w:rsidRDefault="00874BDB" w:rsidP="00E422D8">
      <w:pPr>
        <w:pStyle w:val="ab"/>
        <w:numPr>
          <w:ilvl w:val="2"/>
          <w:numId w:val="1"/>
        </w:numPr>
        <w:tabs>
          <w:tab w:val="left" w:pos="1786"/>
        </w:tabs>
        <w:ind w:left="1786" w:hanging="822"/>
      </w:pPr>
      <w:r w:rsidRPr="00F02CF9">
        <w:rPr>
          <w:rtl/>
        </w:rPr>
        <w:t>החומר</w:t>
      </w:r>
      <w:r>
        <w:rPr>
          <w:rFonts w:hint="cs"/>
          <w:rtl/>
        </w:rPr>
        <w:t xml:space="preserve"> התומך</w:t>
      </w:r>
      <w:r w:rsidRPr="00F02CF9">
        <w:rPr>
          <w:rtl/>
        </w:rPr>
        <w:t xml:space="preserve"> יוגש במתכונת </w:t>
      </w:r>
      <w:r w:rsidRPr="00F02CF9">
        <w:t>CTD</w:t>
      </w:r>
      <w:r>
        <w:rPr>
          <w:rFonts w:hint="cs"/>
          <w:rtl/>
        </w:rPr>
        <w:t xml:space="preserve">. </w:t>
      </w:r>
      <w:r w:rsidRPr="00F02CF9">
        <w:rPr>
          <w:rtl/>
        </w:rPr>
        <w:t xml:space="preserve">באם התיק שבמכון אינו במתכונת </w:t>
      </w:r>
      <w:r w:rsidRPr="00F02CF9">
        <w:t>CTD</w:t>
      </w:r>
      <w:r w:rsidRPr="00F02CF9">
        <w:rPr>
          <w:rtl/>
        </w:rPr>
        <w:t xml:space="preserve"> ניתן להגיש את החומר במתכונת שבה הוגש התיק.</w:t>
      </w:r>
      <w:r>
        <w:rPr>
          <w:rFonts w:hint="cs"/>
          <w:rtl/>
        </w:rPr>
        <w:t xml:space="preserve"> הגשות בהחסן נייד או בדוא"ל </w:t>
      </w:r>
      <w:r w:rsidRPr="007B709A">
        <w:rPr>
          <w:rFonts w:eastAsiaTheme="majorEastAsia"/>
          <w:rtl/>
        </w:rPr>
        <w:t>יש להגיש בהתאם להנחיות</w:t>
      </w:r>
      <w:r>
        <w:rPr>
          <w:rFonts w:eastAsiaTheme="majorEastAsia" w:hint="cs"/>
          <w:rtl/>
        </w:rPr>
        <w:t xml:space="preserve"> </w:t>
      </w:r>
      <w:r w:rsidRPr="00094E40">
        <w:rPr>
          <w:rFonts w:eastAsiaTheme="majorEastAsia"/>
        </w:rPr>
        <w:t>EMA</w:t>
      </w:r>
      <w:r w:rsidRPr="00094E40">
        <w:rPr>
          <w:rFonts w:eastAsiaTheme="majorEastAsia"/>
          <w:rtl/>
        </w:rPr>
        <w:t xml:space="preserve">  להגשת</w:t>
      </w:r>
      <w:r w:rsidRPr="007B709A">
        <w:rPr>
          <w:rFonts w:eastAsiaTheme="majorEastAsia"/>
          <w:rtl/>
        </w:rPr>
        <w:t xml:space="preserve"> החסן </w:t>
      </w:r>
      <w:r>
        <w:rPr>
          <w:rFonts w:eastAsiaTheme="majorEastAsia"/>
          <w:rtl/>
        </w:rPr>
        <w:t>ניי</w:t>
      </w:r>
      <w:r>
        <w:rPr>
          <w:rFonts w:eastAsiaTheme="majorEastAsia" w:hint="cs"/>
          <w:rtl/>
        </w:rPr>
        <w:t>ד</w:t>
      </w:r>
      <w:r w:rsidR="00DF54D0">
        <w:rPr>
          <w:rFonts w:hint="cs"/>
          <w:rtl/>
        </w:rPr>
        <w:t>.</w:t>
      </w:r>
    </w:p>
    <w:p w14:paraId="698FE38A" w14:textId="73825A85" w:rsidR="000D602C" w:rsidRPr="000D602C" w:rsidRDefault="000D602C" w:rsidP="00E422D8">
      <w:pPr>
        <w:pStyle w:val="ab"/>
        <w:numPr>
          <w:ilvl w:val="2"/>
          <w:numId w:val="1"/>
        </w:numPr>
        <w:tabs>
          <w:tab w:val="left" w:pos="1786"/>
        </w:tabs>
        <w:ind w:left="1786" w:hanging="822"/>
      </w:pPr>
      <w:r w:rsidRPr="000D602C">
        <w:rPr>
          <w:rFonts w:hint="cs"/>
          <w:rtl/>
        </w:rPr>
        <w:t xml:space="preserve">בקשות לשינוי בסיווג </w:t>
      </w:r>
      <w:r w:rsidRPr="000D602C">
        <w:rPr>
          <w:rFonts w:hint="cs"/>
        </w:rPr>
        <w:t>IA</w:t>
      </w:r>
      <w:r w:rsidRPr="000D602C">
        <w:rPr>
          <w:rFonts w:hint="cs"/>
          <w:rtl/>
        </w:rPr>
        <w:t xml:space="preserve"> ודוח שנתי יש להגיש בדוא"ל</w:t>
      </w:r>
      <w:r>
        <w:rPr>
          <w:rFonts w:hint="cs"/>
          <w:rtl/>
        </w:rPr>
        <w:t>.</w:t>
      </w:r>
    </w:p>
    <w:p w14:paraId="6C5AA844" w14:textId="56A475E1" w:rsidR="00D13E49" w:rsidRDefault="000D602C" w:rsidP="00E422D8">
      <w:pPr>
        <w:pStyle w:val="ab"/>
        <w:numPr>
          <w:ilvl w:val="2"/>
          <w:numId w:val="1"/>
        </w:numPr>
        <w:tabs>
          <w:tab w:val="left" w:pos="1786"/>
        </w:tabs>
        <w:ind w:left="1786" w:hanging="822"/>
      </w:pPr>
      <w:r w:rsidRPr="000D602C">
        <w:rPr>
          <w:rFonts w:hint="cs"/>
          <w:rtl/>
        </w:rPr>
        <w:t xml:space="preserve">בקשות לשינוי בסיווג </w:t>
      </w:r>
      <w:r w:rsidRPr="000D602C">
        <w:rPr>
          <w:rFonts w:hint="cs"/>
        </w:rPr>
        <w:t>IA</w:t>
      </w:r>
      <w:r w:rsidRPr="002A797F">
        <w:rPr>
          <w:vertAlign w:val="subscript"/>
        </w:rPr>
        <w:t>IN</w:t>
      </w:r>
      <w:r w:rsidRPr="000D602C">
        <w:rPr>
          <w:rFonts w:hint="cs"/>
        </w:rPr>
        <w:t xml:space="preserve"> </w:t>
      </w:r>
      <w:r w:rsidRPr="000D602C">
        <w:t>,IB</w:t>
      </w:r>
      <w:r w:rsidR="00EE2B86">
        <w:t>,</w:t>
      </w:r>
      <w:r w:rsidR="00EE2B86" w:rsidRPr="000D602C">
        <w:t xml:space="preserve"> </w:t>
      </w:r>
      <w:r w:rsidRPr="000D602C">
        <w:t>II</w:t>
      </w:r>
      <w:r w:rsidRPr="000D602C">
        <w:rPr>
          <w:rFonts w:hint="cs"/>
          <w:rtl/>
        </w:rPr>
        <w:t xml:space="preserve"> יש להגיש </w:t>
      </w:r>
      <w:r w:rsidR="00D13E49" w:rsidRPr="000D602C">
        <w:rPr>
          <w:rFonts w:hint="cs"/>
          <w:rtl/>
        </w:rPr>
        <w:t xml:space="preserve"> בעותק קשיח</w:t>
      </w:r>
      <w:r w:rsidRPr="000D602C">
        <w:rPr>
          <w:rFonts w:hint="cs"/>
        </w:rPr>
        <w:t xml:space="preserve"> </w:t>
      </w:r>
      <w:r w:rsidRPr="000D602C">
        <w:rPr>
          <w:rFonts w:hint="cs"/>
          <w:rtl/>
        </w:rPr>
        <w:t>ו</w:t>
      </w:r>
      <w:r w:rsidR="00D13E49" w:rsidRPr="000D602C">
        <w:rPr>
          <w:rFonts w:hint="cs"/>
          <w:rtl/>
        </w:rPr>
        <w:t>בהחסן נייד</w:t>
      </w:r>
      <w:r w:rsidR="00E422D8">
        <w:rPr>
          <w:rFonts w:hint="cs"/>
          <w:rtl/>
        </w:rPr>
        <w:t>.</w:t>
      </w:r>
    </w:p>
    <w:p w14:paraId="7E4B1B31" w14:textId="6988EE0B" w:rsidR="009D589B" w:rsidRDefault="009D589B" w:rsidP="009D589B">
      <w:pPr>
        <w:pStyle w:val="ab"/>
        <w:numPr>
          <w:ilvl w:val="2"/>
          <w:numId w:val="1"/>
        </w:numPr>
      </w:pPr>
      <w:r w:rsidRPr="009D589B">
        <w:rPr>
          <w:rtl/>
        </w:rPr>
        <w:t xml:space="preserve">עבור שינויים ב- </w:t>
      </w:r>
      <w:r w:rsidRPr="009D589B">
        <w:t>Plasma Master File</w:t>
      </w:r>
      <w:r w:rsidRPr="009D589B">
        <w:rPr>
          <w:rtl/>
        </w:rPr>
        <w:t xml:space="preserve">  יש להגיש את החומר תומך ע"ג החסן נייד בלבד. </w:t>
      </w:r>
    </w:p>
    <w:p w14:paraId="6CF63CA6" w14:textId="5CB83388" w:rsidR="00830D39" w:rsidRPr="0092448A" w:rsidRDefault="001D6AE1" w:rsidP="00E422D8">
      <w:pPr>
        <w:pStyle w:val="ab"/>
        <w:numPr>
          <w:ilvl w:val="2"/>
          <w:numId w:val="1"/>
        </w:numPr>
        <w:tabs>
          <w:tab w:val="left" w:pos="1786"/>
        </w:tabs>
        <w:ind w:left="1786" w:hanging="822"/>
      </w:pPr>
      <w:r w:rsidRPr="00AC5713">
        <w:rPr>
          <w:b/>
          <w:bCs/>
          <w:rtl/>
        </w:rPr>
        <w:t xml:space="preserve">המסמכים </w:t>
      </w:r>
      <w:r w:rsidR="000D602C" w:rsidRPr="00AC5713">
        <w:rPr>
          <w:b/>
          <w:bCs/>
          <w:rtl/>
        </w:rPr>
        <w:t>להגש</w:t>
      </w:r>
      <w:r w:rsidR="000D602C" w:rsidRPr="00AC5713">
        <w:rPr>
          <w:rFonts w:hint="cs"/>
          <w:b/>
          <w:bCs/>
          <w:rtl/>
        </w:rPr>
        <w:t>ה</w:t>
      </w:r>
      <w:r w:rsidR="000D602C">
        <w:rPr>
          <w:rFonts w:hint="cs"/>
          <w:rtl/>
        </w:rPr>
        <w:t>:</w:t>
      </w:r>
    </w:p>
    <w:p w14:paraId="3766BE34" w14:textId="0021D808" w:rsidR="0020120C" w:rsidRDefault="00830D39" w:rsidP="0020120C">
      <w:pPr>
        <w:pStyle w:val="ab"/>
        <w:numPr>
          <w:ilvl w:val="3"/>
          <w:numId w:val="1"/>
        </w:numPr>
      </w:pPr>
      <w:r w:rsidRPr="00F02CF9">
        <w:rPr>
          <w:rtl/>
        </w:rPr>
        <w:t>מכתב מלווה בו יפורטו השינויים המוגשים</w:t>
      </w:r>
      <w:r w:rsidR="00D72737">
        <w:rPr>
          <w:rFonts w:hint="cs"/>
          <w:rtl/>
        </w:rPr>
        <w:t>,</w:t>
      </w:r>
      <w:r w:rsidR="00ED0324">
        <w:rPr>
          <w:rFonts w:hint="cs"/>
          <w:rtl/>
        </w:rPr>
        <w:t xml:space="preserve"> </w:t>
      </w:r>
      <w:r w:rsidRPr="00F02CF9">
        <w:rPr>
          <w:rtl/>
        </w:rPr>
        <w:t>המסמכים המצורפים ומספר הקלסרים שהוגשו.</w:t>
      </w:r>
      <w:r w:rsidR="00C41522">
        <w:rPr>
          <w:rtl/>
        </w:rPr>
        <w:t xml:space="preserve"> </w:t>
      </w:r>
    </w:p>
    <w:p w14:paraId="2D6961D5" w14:textId="1C5E08AE" w:rsidR="009D589B" w:rsidRPr="0020120C" w:rsidRDefault="009D589B" w:rsidP="009D589B">
      <w:pPr>
        <w:pStyle w:val="ab"/>
        <w:numPr>
          <w:ilvl w:val="3"/>
          <w:numId w:val="1"/>
        </w:numPr>
      </w:pPr>
      <w:r w:rsidRPr="009D589B">
        <w:rPr>
          <w:rtl/>
        </w:rPr>
        <w:t>על גבי העותק הקשיח (קלסר/תיקיה) מצידו החיצוני יש לציין את שם התכשיר ומספר הרישום.</w:t>
      </w:r>
    </w:p>
    <w:p w14:paraId="3D81A790" w14:textId="5EA4B422" w:rsidR="00DA5151" w:rsidRDefault="0018710C" w:rsidP="00F02CF9">
      <w:pPr>
        <w:pStyle w:val="ab"/>
        <w:numPr>
          <w:ilvl w:val="3"/>
          <w:numId w:val="1"/>
        </w:numPr>
      </w:pPr>
      <w:r w:rsidRPr="00F02CF9">
        <w:rPr>
          <w:rtl/>
        </w:rPr>
        <w:t>על גבי המכתב</w:t>
      </w:r>
      <w:r w:rsidR="00830D39" w:rsidRPr="00F02CF9">
        <w:rPr>
          <w:rtl/>
        </w:rPr>
        <w:t xml:space="preserve"> בראש </w:t>
      </w:r>
      <w:r w:rsidR="0020120C" w:rsidRPr="0020120C">
        <w:rPr>
          <w:rtl/>
        </w:rPr>
        <w:t>העמוד, יש לציין בגודל פונט 18 בצורה מודגשת את סיווג השינוי.</w:t>
      </w:r>
    </w:p>
    <w:p w14:paraId="343AE6A6" w14:textId="3600CFE8" w:rsidR="00830D39" w:rsidRPr="00E70D38" w:rsidRDefault="00830D39" w:rsidP="000E155D">
      <w:pPr>
        <w:pStyle w:val="ab"/>
        <w:numPr>
          <w:ilvl w:val="3"/>
          <w:numId w:val="1"/>
        </w:numPr>
      </w:pPr>
      <w:bookmarkStart w:id="11" w:name="_Hlk216089790"/>
      <w:r w:rsidRPr="00E70D38">
        <w:rPr>
          <w:rtl/>
        </w:rPr>
        <w:t>רשימת תיוג</w:t>
      </w:r>
      <w:r w:rsidR="00BA163F">
        <w:rPr>
          <w:rFonts w:hint="cs"/>
          <w:rtl/>
        </w:rPr>
        <w:t xml:space="preserve"> להגשת בקשה לשינוי ליחידות להערכת תיקים כימיים וביולוגיים</w:t>
      </w:r>
      <w:r w:rsidRPr="00E70D38">
        <w:rPr>
          <w:rtl/>
        </w:rPr>
        <w:t xml:space="preserve"> (</w:t>
      </w:r>
      <w:bookmarkStart w:id="12" w:name="_Hlk215563691"/>
      <w:r w:rsidR="00BA163F">
        <w:t>Form -1-EX-009</w:t>
      </w:r>
      <w:bookmarkEnd w:id="12"/>
      <w:r w:rsidRPr="00E70D38">
        <w:rPr>
          <w:rtl/>
        </w:rPr>
        <w:t>).</w:t>
      </w:r>
    </w:p>
    <w:p w14:paraId="52AF3CAE" w14:textId="521286C2" w:rsidR="00830D39" w:rsidRPr="00CC0D3D" w:rsidRDefault="00BA163F" w:rsidP="00CC0D3D">
      <w:pPr>
        <w:pStyle w:val="ab"/>
        <w:numPr>
          <w:ilvl w:val="3"/>
          <w:numId w:val="1"/>
        </w:numPr>
      </w:pPr>
      <w:bookmarkStart w:id="13" w:name="_Hlk216089879"/>
      <w:bookmarkEnd w:id="11"/>
      <w:r>
        <w:rPr>
          <w:rFonts w:hint="cs"/>
          <w:rtl/>
        </w:rPr>
        <w:t>בקשה לשינוי ברישום תכשיר רפואי מהיבט האיכות</w:t>
      </w:r>
      <w:r w:rsidR="000D602C">
        <w:rPr>
          <w:rFonts w:hint="cs"/>
          <w:rtl/>
        </w:rPr>
        <w:t xml:space="preserve">                     </w:t>
      </w:r>
      <w:r>
        <w:rPr>
          <w:rFonts w:hint="cs"/>
          <w:rtl/>
        </w:rPr>
        <w:t xml:space="preserve"> </w:t>
      </w:r>
      <w:r w:rsidR="009818B0">
        <w:rPr>
          <w:rtl/>
        </w:rPr>
        <w:t xml:space="preserve"> (</w:t>
      </w:r>
      <w:r w:rsidRPr="00BA163F">
        <w:t>Form -</w:t>
      </w:r>
      <w:r>
        <w:t>2</w:t>
      </w:r>
      <w:r w:rsidRPr="00BA163F">
        <w:t>-EX-009</w:t>
      </w:r>
      <w:r w:rsidR="00EE2B86">
        <w:t xml:space="preserve">, </w:t>
      </w:r>
      <w:r w:rsidR="00EE2B86" w:rsidRPr="00BA163F">
        <w:t>Form -</w:t>
      </w:r>
      <w:r w:rsidR="00EE2B86">
        <w:t>2</w:t>
      </w:r>
      <w:r w:rsidR="00EE2B86" w:rsidRPr="00BA163F">
        <w:t>-EX-009</w:t>
      </w:r>
      <w:r w:rsidR="00EE2B86">
        <w:t>/</w:t>
      </w:r>
      <w:proofErr w:type="spellStart"/>
      <w:r w:rsidR="00EE2B86">
        <w:t>En</w:t>
      </w:r>
      <w:proofErr w:type="spellEnd"/>
      <w:r w:rsidR="00EE2B86">
        <w:t xml:space="preserve"> </w:t>
      </w:r>
      <w:r w:rsidR="00830D39" w:rsidRPr="00CC0D3D">
        <w:rPr>
          <w:rtl/>
        </w:rPr>
        <w:t>).</w:t>
      </w:r>
    </w:p>
    <w:bookmarkEnd w:id="13"/>
    <w:p w14:paraId="27B7B8E7" w14:textId="164C3BB4" w:rsidR="00830D39" w:rsidRPr="00F02CF9" w:rsidRDefault="00830D39" w:rsidP="00F02CF9">
      <w:pPr>
        <w:pStyle w:val="ab"/>
        <w:numPr>
          <w:ilvl w:val="3"/>
          <w:numId w:val="1"/>
        </w:numPr>
      </w:pPr>
      <w:r w:rsidRPr="00F02CF9">
        <w:rPr>
          <w:rtl/>
        </w:rPr>
        <w:t>העתק של העמוד הרלוונטי לשינוי מתוך נוהל השינויים</w:t>
      </w:r>
      <w:r w:rsidR="00CB26FE">
        <w:rPr>
          <w:rFonts w:hint="cs"/>
          <w:rtl/>
        </w:rPr>
        <w:t xml:space="preserve"> </w:t>
      </w:r>
      <w:r w:rsidRPr="00F02CF9">
        <w:rPr>
          <w:rtl/>
        </w:rPr>
        <w:t>האירופאי, על גביו מסומנים התנאים והמסמכים המצורפים לבקשה. יש לסמן עבור כל  מסמך את מיקומו בתיק ההגשה.</w:t>
      </w:r>
      <w:r w:rsidR="004068C5" w:rsidRPr="00F02CF9">
        <w:rPr>
          <w:rtl/>
        </w:rPr>
        <w:t xml:space="preserve"> אין לרשום "לא רלוונטי" לגבי אחד התנאים או המסמכים ללא הסבר. </w:t>
      </w:r>
    </w:p>
    <w:p w14:paraId="4E3D39A7" w14:textId="77777777" w:rsidR="00830D39" w:rsidRDefault="00830D39" w:rsidP="00F02CF9">
      <w:pPr>
        <w:pStyle w:val="ab"/>
        <w:numPr>
          <w:ilvl w:val="3"/>
          <w:numId w:val="1"/>
        </w:numPr>
      </w:pPr>
      <w:r w:rsidRPr="00F02CF9">
        <w:rPr>
          <w:rtl/>
        </w:rPr>
        <w:t xml:space="preserve">עבור תכשירי יבוא: לשינויים מסוג </w:t>
      </w:r>
      <w:r w:rsidRPr="00F02CF9">
        <w:t>II</w:t>
      </w:r>
      <w:r w:rsidRPr="00F02CF9">
        <w:rPr>
          <w:rtl/>
        </w:rPr>
        <w:t xml:space="preserve"> אישור רשויות לשינויים ממדינה מוכרת לרישום תכשירים (עפ"י תקנות הרוקחים). ניתן להגיש את האישור עם הבקשה לשינוי או במהלך הטיפול בבקשה במכון. בקשות מסוג </w:t>
      </w:r>
      <w:r w:rsidRPr="00F02CF9">
        <w:t>II</w:t>
      </w:r>
      <w:r w:rsidRPr="00F02CF9">
        <w:rPr>
          <w:rtl/>
        </w:rPr>
        <w:t xml:space="preserve"> לא יאושרו לפני קבלת אישור הרשויות במכון. בוחן הבקשה יכול לדרוש אישור לשינויים מסוג </w:t>
      </w:r>
      <w:r w:rsidRPr="00F02CF9">
        <w:t>IB</w:t>
      </w:r>
      <w:r w:rsidRPr="00F02CF9">
        <w:rPr>
          <w:rtl/>
        </w:rPr>
        <w:t xml:space="preserve"> עפ"י שיקול דעתו.</w:t>
      </w:r>
    </w:p>
    <w:p w14:paraId="1DD99D4D" w14:textId="3E46EEF9" w:rsidR="00C14617" w:rsidRDefault="008A4003" w:rsidP="008A4003">
      <w:pPr>
        <w:pStyle w:val="ab"/>
        <w:numPr>
          <w:ilvl w:val="3"/>
          <w:numId w:val="24"/>
        </w:numPr>
      </w:pPr>
      <w:r>
        <w:rPr>
          <w:rFonts w:hint="cs"/>
          <w:rtl/>
        </w:rPr>
        <w:t xml:space="preserve">ככל שניתן יש לצרף </w:t>
      </w:r>
      <w:r w:rsidRPr="00B82A68">
        <w:rPr>
          <w:rtl/>
        </w:rPr>
        <w:t>דו"ח הערכה</w:t>
      </w:r>
      <w:r>
        <w:rPr>
          <w:rFonts w:hint="cs"/>
          <w:rtl/>
        </w:rPr>
        <w:t xml:space="preserve"> </w:t>
      </w:r>
      <w:r w:rsidRPr="00B82A68">
        <w:rPr>
          <w:rtl/>
        </w:rPr>
        <w:t xml:space="preserve"> (</w:t>
      </w:r>
      <w:r w:rsidRPr="00B82A68">
        <w:t>Assessment Report</w:t>
      </w:r>
      <w:r w:rsidRPr="00B82A68">
        <w:rPr>
          <w:rtl/>
        </w:rPr>
        <w:t xml:space="preserve">) מלא </w:t>
      </w:r>
      <w:r w:rsidRPr="00B82A68">
        <w:rPr>
          <w:rFonts w:hint="cs"/>
          <w:rtl/>
        </w:rPr>
        <w:t xml:space="preserve">(שאינו מצונזר) </w:t>
      </w:r>
      <w:r w:rsidRPr="00B82A68">
        <w:rPr>
          <w:rtl/>
        </w:rPr>
        <w:t>ממדינה מוכרת.</w:t>
      </w:r>
      <w:r>
        <w:rPr>
          <w:rFonts w:hint="cs"/>
          <w:rtl/>
        </w:rPr>
        <w:t xml:space="preserve"> את הדוח ניתן גם לשלוח לרכזת הרישום הרלבנטית (כימיה/ביולוגיה) בשלב מאוחר יותר באם טרם אושרה הבקשה. במקרה זה יש לצרף מכתב מלווה המציין את תאריך הבקשה המקורי.</w:t>
      </w:r>
    </w:p>
    <w:p w14:paraId="40746073" w14:textId="77777777" w:rsidR="004B2F92" w:rsidRPr="00F02CF9" w:rsidRDefault="004B2F92" w:rsidP="00137764">
      <w:pPr>
        <w:pStyle w:val="ab"/>
        <w:numPr>
          <w:ilvl w:val="3"/>
          <w:numId w:val="1"/>
        </w:numPr>
      </w:pPr>
      <w:r w:rsidRPr="00F02CF9">
        <w:rPr>
          <w:rtl/>
        </w:rPr>
        <w:t>עבור בקשות לשינוי הרכב ו/או אתר</w:t>
      </w:r>
      <w:r w:rsidR="00137764">
        <w:rPr>
          <w:rFonts w:hint="cs"/>
          <w:rtl/>
        </w:rPr>
        <w:t xml:space="preserve">, ניתן להגיש </w:t>
      </w:r>
      <w:r w:rsidR="00137764">
        <w:rPr>
          <w:rFonts w:hint="cs"/>
        </w:rPr>
        <w:t>CPP</w:t>
      </w:r>
      <w:r w:rsidR="00137764">
        <w:rPr>
          <w:rFonts w:hint="cs"/>
          <w:rtl/>
        </w:rPr>
        <w:t xml:space="preserve"> במקום אישור רשויות</w:t>
      </w:r>
      <w:r w:rsidRPr="00F02CF9">
        <w:rPr>
          <w:rtl/>
        </w:rPr>
        <w:t xml:space="preserve">. </w:t>
      </w:r>
      <w:r w:rsidR="00137764">
        <w:rPr>
          <w:rFonts w:hint="cs"/>
          <w:rtl/>
        </w:rPr>
        <w:t>נ</w:t>
      </w:r>
      <w:r w:rsidRPr="007A04AD">
        <w:rPr>
          <w:rtl/>
        </w:rPr>
        <w:t>יתן להגיש את ה</w:t>
      </w:r>
      <w:r>
        <w:rPr>
          <w:rFonts w:hint="cs"/>
          <w:rtl/>
        </w:rPr>
        <w:t>-</w:t>
      </w:r>
      <w:r>
        <w:rPr>
          <w:rFonts w:hint="cs"/>
        </w:rPr>
        <w:t>CPP</w:t>
      </w:r>
      <w:r w:rsidRPr="007A04AD">
        <w:rPr>
          <w:rtl/>
        </w:rPr>
        <w:t xml:space="preserve"> עם הבקשה לשינוי או במהלך הטיפול בבקשה במכון.</w:t>
      </w:r>
    </w:p>
    <w:p w14:paraId="4BA4EE93" w14:textId="5430D7E5" w:rsidR="00317D60" w:rsidRPr="00F02CF9" w:rsidRDefault="009D589B" w:rsidP="00D2109A">
      <w:pPr>
        <w:pStyle w:val="ab"/>
        <w:numPr>
          <w:ilvl w:val="3"/>
          <w:numId w:val="1"/>
        </w:numPr>
      </w:pPr>
      <w:r w:rsidRPr="00F02CF9">
        <w:rPr>
          <w:rtl/>
        </w:rPr>
        <w:t xml:space="preserve">יש להגיש </w:t>
      </w:r>
      <w:r w:rsidR="00317D60" w:rsidRPr="00F02CF9">
        <w:rPr>
          <w:rtl/>
        </w:rPr>
        <w:t>אישור</w:t>
      </w:r>
      <w:r w:rsidR="00317D60" w:rsidRPr="00F02CF9">
        <w:t xml:space="preserve"> GMP </w:t>
      </w:r>
      <w:r w:rsidR="00317D60" w:rsidRPr="00F02CF9">
        <w:rPr>
          <w:rtl/>
        </w:rPr>
        <w:t>עבור שינויי אתר ייצור חומר פעיל</w:t>
      </w:r>
      <w:r w:rsidR="00CB26FE">
        <w:rPr>
          <w:rFonts w:hint="cs"/>
          <w:rtl/>
        </w:rPr>
        <w:t xml:space="preserve"> </w:t>
      </w:r>
      <w:r w:rsidR="00317D60" w:rsidRPr="00F02CF9">
        <w:rPr>
          <w:rtl/>
        </w:rPr>
        <w:t>סטרילי וביולוגי ובכל שינוי אתר תכשיר מוגמר</w:t>
      </w:r>
      <w:r w:rsidR="00C41522">
        <w:rPr>
          <w:rFonts w:hint="cs"/>
          <w:rtl/>
        </w:rPr>
        <w:t>,</w:t>
      </w:r>
      <w:r w:rsidR="00B02304">
        <w:rPr>
          <w:rFonts w:hint="cs"/>
          <w:rtl/>
        </w:rPr>
        <w:t xml:space="preserve"> למעט שינוי אתר שחרור (</w:t>
      </w:r>
      <w:r>
        <w:rPr>
          <w:rFonts w:hint="cs"/>
        </w:rPr>
        <w:t>R</w:t>
      </w:r>
      <w:r w:rsidR="00B02304">
        <w:t>elease</w:t>
      </w:r>
      <w:r w:rsidR="00B02304">
        <w:rPr>
          <w:rFonts w:hint="cs"/>
          <w:rtl/>
        </w:rPr>
        <w:t>).</w:t>
      </w:r>
      <w:r w:rsidR="00317D60" w:rsidRPr="00F02CF9">
        <w:rPr>
          <w:rtl/>
        </w:rPr>
        <w:t xml:space="preserve"> </w:t>
      </w:r>
    </w:p>
    <w:p w14:paraId="4C8A411E" w14:textId="607D3388" w:rsidR="0020120C" w:rsidRDefault="0020120C" w:rsidP="0020120C">
      <w:pPr>
        <w:pStyle w:val="ab"/>
        <w:numPr>
          <w:ilvl w:val="3"/>
          <w:numId w:val="1"/>
        </w:numPr>
        <w:rPr>
          <w:rtl/>
        </w:rPr>
      </w:pPr>
      <w:r>
        <w:rPr>
          <w:rtl/>
        </w:rPr>
        <w:t>טופס בקשה לתעודת איכות (ב-2 העתקים) יש לשלוח במקרים</w:t>
      </w:r>
      <w:r w:rsidR="00E70D38">
        <w:rPr>
          <w:rFonts w:hint="cs"/>
          <w:rtl/>
        </w:rPr>
        <w:t xml:space="preserve"> </w:t>
      </w:r>
      <w:r>
        <w:rPr>
          <w:rtl/>
        </w:rPr>
        <w:t>הבאים:</w:t>
      </w:r>
    </w:p>
    <w:p w14:paraId="6EF10758" w14:textId="77777777" w:rsidR="0020120C" w:rsidRDefault="0020120C" w:rsidP="000E155D">
      <w:pPr>
        <w:pStyle w:val="ab"/>
        <w:numPr>
          <w:ilvl w:val="4"/>
          <w:numId w:val="1"/>
        </w:numPr>
        <w:ind w:right="-284"/>
        <w:rPr>
          <w:rtl/>
        </w:rPr>
      </w:pPr>
      <w:r>
        <w:rPr>
          <w:rtl/>
        </w:rPr>
        <w:t>כל שינויי באתר תכשיר מוגמר בתכשירים כימיים וביולוגיים.</w:t>
      </w:r>
    </w:p>
    <w:p w14:paraId="2FB3A6F1" w14:textId="77777777" w:rsidR="0020120C" w:rsidRDefault="0020120C" w:rsidP="00BB17F6">
      <w:pPr>
        <w:pStyle w:val="ab"/>
        <w:numPr>
          <w:ilvl w:val="4"/>
          <w:numId w:val="1"/>
        </w:numPr>
        <w:rPr>
          <w:rtl/>
        </w:rPr>
      </w:pPr>
      <w:r>
        <w:rPr>
          <w:rtl/>
        </w:rPr>
        <w:t>כל שינויי באתר חומר פעיל בתכשירים ביולוגיים בלבד.</w:t>
      </w:r>
    </w:p>
    <w:p w14:paraId="1A183BA7" w14:textId="77777777" w:rsidR="0020120C" w:rsidRDefault="0020120C" w:rsidP="00BB17F6">
      <w:pPr>
        <w:pStyle w:val="ab"/>
        <w:numPr>
          <w:ilvl w:val="4"/>
          <w:numId w:val="1"/>
        </w:numPr>
        <w:rPr>
          <w:rtl/>
        </w:rPr>
      </w:pPr>
      <w:r>
        <w:rPr>
          <w:rtl/>
        </w:rPr>
        <w:t xml:space="preserve">שינוי הרכב תכשיר מוגמר. </w:t>
      </w:r>
    </w:p>
    <w:p w14:paraId="2EB52FD0" w14:textId="77777777" w:rsidR="0020120C" w:rsidRDefault="0020120C" w:rsidP="00BB17F6">
      <w:pPr>
        <w:pStyle w:val="ab"/>
        <w:numPr>
          <w:ilvl w:val="4"/>
          <w:numId w:val="1"/>
        </w:numPr>
        <w:rPr>
          <w:rtl/>
        </w:rPr>
      </w:pPr>
      <w:r>
        <w:rPr>
          <w:rtl/>
        </w:rPr>
        <w:t>עבור בקשות אלו יש לצרף עותק של תעודת האיכות האחרונה שנחתמה במכון.</w:t>
      </w:r>
    </w:p>
    <w:p w14:paraId="77F8169A" w14:textId="5F915682" w:rsidR="0020120C" w:rsidRDefault="0020120C" w:rsidP="0020120C">
      <w:pPr>
        <w:pStyle w:val="ab"/>
        <w:numPr>
          <w:ilvl w:val="3"/>
          <w:numId w:val="1"/>
        </w:numPr>
        <w:rPr>
          <w:rtl/>
        </w:rPr>
      </w:pPr>
      <w:r>
        <w:rPr>
          <w:rtl/>
        </w:rPr>
        <w:t>אין להגיש טופס פרטי תכשיר (נספח לתעודת איכות) לתכשיר וממס.</w:t>
      </w:r>
    </w:p>
    <w:p w14:paraId="43D842CC" w14:textId="70D75E4E" w:rsidR="006325A0" w:rsidRDefault="00830D39" w:rsidP="00487547">
      <w:pPr>
        <w:pStyle w:val="ab"/>
        <w:numPr>
          <w:ilvl w:val="3"/>
          <w:numId w:val="1"/>
        </w:numPr>
      </w:pPr>
      <w:r w:rsidRPr="00F02CF9">
        <w:rPr>
          <w:rtl/>
        </w:rPr>
        <w:t xml:space="preserve">חומר תומך </w:t>
      </w:r>
      <w:r w:rsidR="000D602C">
        <w:rPr>
          <w:rFonts w:hint="cs"/>
          <w:rtl/>
        </w:rPr>
        <w:t>ל</w:t>
      </w:r>
      <w:r w:rsidR="000D602C" w:rsidRPr="00F02CF9">
        <w:rPr>
          <w:rtl/>
        </w:rPr>
        <w:t xml:space="preserve">בקשה </w:t>
      </w:r>
      <w:r w:rsidRPr="00F02CF9">
        <w:rPr>
          <w:rtl/>
        </w:rPr>
        <w:t xml:space="preserve">לשינוי. </w:t>
      </w:r>
    </w:p>
    <w:p w14:paraId="3B6EE3D1" w14:textId="45210D23" w:rsidR="000D602C" w:rsidRDefault="000D602C" w:rsidP="0043419B">
      <w:pPr>
        <w:pStyle w:val="ab"/>
        <w:numPr>
          <w:ilvl w:val="3"/>
          <w:numId w:val="1"/>
        </w:numPr>
      </w:pPr>
      <w:bookmarkStart w:id="14" w:name="_Hlk216090376"/>
      <w:r w:rsidRPr="000D602C">
        <w:rPr>
          <w:rtl/>
        </w:rPr>
        <w:t xml:space="preserve">כל שינוי המסווג בנוהל השינויים האירופאי כשינוי מסוג </w:t>
      </w:r>
      <w:r w:rsidRPr="000D602C">
        <w:t>IA</w:t>
      </w:r>
      <w:r w:rsidRPr="000D602C">
        <w:rPr>
          <w:rtl/>
        </w:rPr>
        <w:t xml:space="preserve">, ויש לו השפעה על תעודת האיכות יסווג על ידי המכון כשינוי מסוג </w:t>
      </w:r>
      <w:r w:rsidRPr="000D602C">
        <w:t>IA</w:t>
      </w:r>
      <w:r w:rsidRPr="002A797F">
        <w:rPr>
          <w:vertAlign w:val="subscript"/>
        </w:rPr>
        <w:t>IN</w:t>
      </w:r>
      <w:r w:rsidRPr="000D602C">
        <w:rPr>
          <w:rtl/>
        </w:rPr>
        <w:t xml:space="preserve"> ויש להגישו למכון</w:t>
      </w:r>
      <w:r w:rsidR="00CB26FE">
        <w:rPr>
          <w:rFonts w:hint="cs"/>
          <w:rtl/>
        </w:rPr>
        <w:t>.</w:t>
      </w:r>
      <w:r w:rsidRPr="000D602C">
        <w:rPr>
          <w:rtl/>
        </w:rPr>
        <w:t xml:space="preserve"> </w:t>
      </w:r>
      <w:bookmarkEnd w:id="14"/>
    </w:p>
    <w:p w14:paraId="2ADCA319" w14:textId="6AE65F50" w:rsidR="00BA163F" w:rsidRPr="000D602C" w:rsidRDefault="000D602C" w:rsidP="000D602C">
      <w:pPr>
        <w:pStyle w:val="5"/>
        <w:rPr>
          <w:b/>
          <w:bCs/>
        </w:rPr>
      </w:pPr>
      <w:r w:rsidRPr="000D602C">
        <w:rPr>
          <w:rFonts w:hint="cs"/>
          <w:b/>
          <w:bCs/>
          <w:rtl/>
        </w:rPr>
        <w:t>דוח שנתי:</w:t>
      </w:r>
    </w:p>
    <w:p w14:paraId="60FCC6B3" w14:textId="473285A3" w:rsidR="00ED3C5A" w:rsidRDefault="00ED3C5A" w:rsidP="000D602C">
      <w:pPr>
        <w:pStyle w:val="ab"/>
        <w:numPr>
          <w:ilvl w:val="2"/>
          <w:numId w:val="1"/>
        </w:numPr>
      </w:pPr>
      <w:r>
        <w:rPr>
          <w:rFonts w:hint="cs"/>
          <w:rtl/>
        </w:rPr>
        <w:t xml:space="preserve">יש להגיש שינויים מסוג </w:t>
      </w:r>
      <w:r>
        <w:t>Type IA</w:t>
      </w:r>
      <w:r>
        <w:rPr>
          <w:rFonts w:hint="cs"/>
          <w:rtl/>
        </w:rPr>
        <w:t xml:space="preserve"> בלבד במסגרת דוח שנתי</w:t>
      </w:r>
      <w:r w:rsidR="004F00AE">
        <w:rPr>
          <w:rFonts w:hint="cs"/>
          <w:rtl/>
        </w:rPr>
        <w:t xml:space="preserve"> </w:t>
      </w:r>
      <w:r w:rsidR="004F00AE" w:rsidRPr="009F5FE4">
        <w:rPr>
          <w:rFonts w:hint="cs"/>
          <w:rtl/>
        </w:rPr>
        <w:t>עבור שינויים שיושמו ב-12 החודשים שקדמו להגשת הד</w:t>
      </w:r>
      <w:r w:rsidR="004F00AE">
        <w:rPr>
          <w:rFonts w:hint="cs"/>
          <w:rtl/>
        </w:rPr>
        <w:t>וח</w:t>
      </w:r>
      <w:r>
        <w:rPr>
          <w:rFonts w:hint="cs"/>
          <w:rtl/>
        </w:rPr>
        <w:t>.</w:t>
      </w:r>
    </w:p>
    <w:p w14:paraId="2EFFBBD2" w14:textId="07EBB68B" w:rsidR="002A1F19" w:rsidRDefault="002A1F19" w:rsidP="000D602C">
      <w:pPr>
        <w:pStyle w:val="ab"/>
        <w:numPr>
          <w:ilvl w:val="2"/>
          <w:numId w:val="1"/>
        </w:numPr>
      </w:pPr>
      <w:r>
        <w:rPr>
          <w:rFonts w:hint="cs"/>
          <w:rtl/>
        </w:rPr>
        <w:t>את הדוח יש להגיש עבור כל תכשיר באופן נפרד. ניתן להגיש דוח אחד עבור מספר מינונים של אותו תכשיר.</w:t>
      </w:r>
    </w:p>
    <w:p w14:paraId="506F7A22" w14:textId="14C83DEF" w:rsidR="000D602C" w:rsidRDefault="000D602C" w:rsidP="000D602C">
      <w:pPr>
        <w:pStyle w:val="ab"/>
        <w:numPr>
          <w:ilvl w:val="2"/>
          <w:numId w:val="1"/>
        </w:numPr>
        <w:rPr>
          <w:rtl/>
        </w:rPr>
      </w:pPr>
      <w:r>
        <w:rPr>
          <w:rFonts w:hint="cs"/>
          <w:rtl/>
        </w:rPr>
        <w:t xml:space="preserve">את הדוח השנתי יש </w:t>
      </w:r>
      <w:r>
        <w:rPr>
          <w:rtl/>
        </w:rPr>
        <w:t>להגיש בדוא"ל בלבד לכתובות המייל:</w:t>
      </w:r>
    </w:p>
    <w:p w14:paraId="75FD3EEC" w14:textId="60EE80AE" w:rsidR="00D72737" w:rsidRDefault="000D602C" w:rsidP="00CB26FE">
      <w:pPr>
        <w:spacing w:line="276" w:lineRule="auto"/>
        <w:ind w:left="964"/>
        <w:rPr>
          <w:rFonts w:cs="David"/>
          <w:b w:val="0"/>
          <w:bCs w:val="0"/>
          <w:szCs w:val="24"/>
          <w:rtl/>
        </w:rPr>
      </w:pPr>
      <w:r>
        <w:rPr>
          <w:rFonts w:cs="David" w:hint="cs"/>
          <w:b w:val="0"/>
          <w:bCs w:val="0"/>
          <w:szCs w:val="24"/>
          <w:rtl/>
        </w:rPr>
        <w:t xml:space="preserve">                </w:t>
      </w:r>
      <w:r w:rsidRPr="000D602C">
        <w:rPr>
          <w:rFonts w:cs="David"/>
          <w:b w:val="0"/>
          <w:bCs w:val="0"/>
          <w:szCs w:val="24"/>
          <w:rtl/>
        </w:rPr>
        <w:t xml:space="preserve">למחלקה הכימית </w:t>
      </w:r>
      <w:hyperlink r:id="rId12" w:history="1">
        <w:r w:rsidR="00D72737" w:rsidRPr="00AE6514">
          <w:rPr>
            <w:rStyle w:val="Hyperlink"/>
            <w:rFonts w:cs="David"/>
            <w:b w:val="0"/>
            <w:bCs w:val="0"/>
            <w:szCs w:val="24"/>
          </w:rPr>
          <w:t>Machon-chemistry@moh.gov.il</w:t>
        </w:r>
      </w:hyperlink>
    </w:p>
    <w:p w14:paraId="4BEEB693" w14:textId="77777777" w:rsidR="00CB26FE" w:rsidRDefault="000D602C" w:rsidP="00CB26FE">
      <w:pPr>
        <w:pStyle w:val="ab"/>
        <w:numPr>
          <w:ilvl w:val="0"/>
          <w:numId w:val="0"/>
        </w:numPr>
        <w:ind w:left="1814"/>
        <w:rPr>
          <w:rtl/>
        </w:rPr>
      </w:pPr>
      <w:r w:rsidRPr="000D602C">
        <w:rPr>
          <w:rtl/>
        </w:rPr>
        <w:t xml:space="preserve">למחלקה הביולוגית </w:t>
      </w:r>
      <w:hyperlink r:id="rId13" w:history="1">
        <w:r w:rsidR="00CB26FE" w:rsidRPr="006F6554">
          <w:rPr>
            <w:rStyle w:val="Hyperlink"/>
          </w:rPr>
          <w:t>Machon-biology@moh.gov.il</w:t>
        </w:r>
      </w:hyperlink>
      <w:bookmarkStart w:id="15" w:name="_Hlk216090233"/>
    </w:p>
    <w:p w14:paraId="57336F65" w14:textId="3936EEC1" w:rsidR="000D602C" w:rsidRDefault="000D602C" w:rsidP="00CB26FE">
      <w:pPr>
        <w:pStyle w:val="ab"/>
        <w:numPr>
          <w:ilvl w:val="2"/>
          <w:numId w:val="1"/>
        </w:numPr>
        <w:rPr>
          <w:rtl/>
        </w:rPr>
      </w:pPr>
      <w:r>
        <w:rPr>
          <w:rtl/>
        </w:rPr>
        <w:t>גודל הקבצים הניתנים להעברה בדוא"ל הוא עד -</w:t>
      </w:r>
      <w:r w:rsidR="00D72737">
        <w:t>10MB</w:t>
      </w:r>
      <w:r w:rsidR="00D72737">
        <w:rPr>
          <w:rFonts w:hint="cs"/>
          <w:rtl/>
        </w:rPr>
        <w:t>.</w:t>
      </w:r>
    </w:p>
    <w:bookmarkEnd w:id="15"/>
    <w:p w14:paraId="6B454E08" w14:textId="4AEA5F1D" w:rsidR="000D602C" w:rsidRDefault="000D602C" w:rsidP="000D602C">
      <w:pPr>
        <w:pStyle w:val="ab"/>
        <w:numPr>
          <w:ilvl w:val="2"/>
          <w:numId w:val="1"/>
        </w:numPr>
        <w:rPr>
          <w:rtl/>
        </w:rPr>
      </w:pPr>
      <w:r>
        <w:rPr>
          <w:rtl/>
        </w:rPr>
        <w:t>בנושא הדוא"ל יש לציין את שם התכשיר ומספר רישום</w:t>
      </w:r>
      <w:r w:rsidR="00CB26FE">
        <w:rPr>
          <w:rFonts w:hint="cs"/>
          <w:rtl/>
        </w:rPr>
        <w:t>.</w:t>
      </w:r>
      <w:r>
        <w:rPr>
          <w:rtl/>
        </w:rPr>
        <w:t xml:space="preserve"> </w:t>
      </w:r>
    </w:p>
    <w:p w14:paraId="5CCF68AA" w14:textId="77777777" w:rsidR="000D602C" w:rsidRDefault="000D602C" w:rsidP="000D602C">
      <w:pPr>
        <w:pStyle w:val="ab"/>
        <w:numPr>
          <w:ilvl w:val="2"/>
          <w:numId w:val="1"/>
        </w:numPr>
        <w:rPr>
          <w:rtl/>
        </w:rPr>
      </w:pPr>
      <w:r>
        <w:rPr>
          <w:rtl/>
        </w:rPr>
        <w:t>עם שליחת הדוא"ל יתקבל אצל מגיש הבקשה דוא"ל אוטומטי המעיד על קבלת הבקשה במכון.</w:t>
      </w:r>
    </w:p>
    <w:p w14:paraId="1BEF20FF" w14:textId="77777777" w:rsidR="000D602C" w:rsidRDefault="000D602C" w:rsidP="000D602C">
      <w:pPr>
        <w:pStyle w:val="ab"/>
        <w:numPr>
          <w:ilvl w:val="2"/>
          <w:numId w:val="1"/>
        </w:numPr>
        <w:rPr>
          <w:rtl/>
        </w:rPr>
      </w:pPr>
      <w:r>
        <w:rPr>
          <w:rtl/>
        </w:rPr>
        <w:t xml:space="preserve">יש להמשיך ולהגיש בעותק קשיח וע"ג החסן נייד שינויים מסוג </w:t>
      </w:r>
      <w:r>
        <w:t>Type IA</w:t>
      </w:r>
      <w:r>
        <w:rPr>
          <w:rtl/>
        </w:rPr>
        <w:t xml:space="preserve"> המוגשים בקבוצה עם שינויים מסיווג אחר או שינויים המוגשים יחד עם בקשה לחידוש. </w:t>
      </w:r>
    </w:p>
    <w:p w14:paraId="2DF30F84" w14:textId="219DDA13" w:rsidR="00A475BA" w:rsidRDefault="000D602C" w:rsidP="000D602C">
      <w:pPr>
        <w:pStyle w:val="ab"/>
        <w:numPr>
          <w:ilvl w:val="2"/>
          <w:numId w:val="1"/>
        </w:numPr>
      </w:pPr>
      <w:r>
        <w:rPr>
          <w:rFonts w:hint="cs"/>
          <w:rtl/>
        </w:rPr>
        <w:t xml:space="preserve">ניתן להגיש </w:t>
      </w:r>
      <w:r w:rsidRPr="000D602C">
        <w:rPr>
          <w:rtl/>
        </w:rPr>
        <w:t xml:space="preserve">בקשות  לשינוי מסוג </w:t>
      </w:r>
      <w:r w:rsidRPr="000D602C">
        <w:t>IA</w:t>
      </w:r>
      <w:r w:rsidRPr="000D602C">
        <w:rPr>
          <w:rtl/>
        </w:rPr>
        <w:t xml:space="preserve">  </w:t>
      </w:r>
      <w:r>
        <w:rPr>
          <w:rFonts w:hint="cs"/>
          <w:rtl/>
        </w:rPr>
        <w:t>שלא כחלק מהדוח השנתי</w:t>
      </w:r>
      <w:r w:rsidR="00A475BA">
        <w:rPr>
          <w:rFonts w:hint="cs"/>
          <w:rtl/>
        </w:rPr>
        <w:t>, במקרים הבאים:</w:t>
      </w:r>
    </w:p>
    <w:p w14:paraId="6A3D789F" w14:textId="0455D24D" w:rsidR="00BA163F" w:rsidRDefault="00BA163F" w:rsidP="00BA163F">
      <w:pPr>
        <w:pStyle w:val="ab"/>
        <w:numPr>
          <w:ilvl w:val="3"/>
          <w:numId w:val="1"/>
        </w:numPr>
        <w:rPr>
          <w:rtl/>
        </w:rPr>
      </w:pPr>
      <w:r>
        <w:rPr>
          <w:rtl/>
        </w:rPr>
        <w:tab/>
        <w:t xml:space="preserve">כאשר שינוי </w:t>
      </w:r>
      <w:r>
        <w:t>IA</w:t>
      </w:r>
      <w:r>
        <w:rPr>
          <w:rtl/>
        </w:rPr>
        <w:t xml:space="preserve"> בודד נדחה ועל היצרן </w:t>
      </w:r>
      <w:r w:rsidR="00EE2B86">
        <w:rPr>
          <w:rFonts w:hint="cs"/>
          <w:rtl/>
        </w:rPr>
        <w:t xml:space="preserve">ויש </w:t>
      </w:r>
      <w:r>
        <w:rPr>
          <w:rtl/>
        </w:rPr>
        <w:t>להגישו לפני הדיווח השנתי הבא.</w:t>
      </w:r>
    </w:p>
    <w:p w14:paraId="3642A38D" w14:textId="6B2278BE" w:rsidR="00BA163F" w:rsidRDefault="00BA163F" w:rsidP="00BA163F">
      <w:pPr>
        <w:pStyle w:val="ab"/>
        <w:numPr>
          <w:ilvl w:val="3"/>
          <w:numId w:val="1"/>
        </w:numPr>
        <w:rPr>
          <w:rtl/>
        </w:rPr>
      </w:pPr>
      <w:r>
        <w:rPr>
          <w:rFonts w:hint="cs"/>
          <w:rtl/>
        </w:rPr>
        <w:t xml:space="preserve">כאשר יש </w:t>
      </w:r>
      <w:r>
        <w:rPr>
          <w:rtl/>
        </w:rPr>
        <w:t xml:space="preserve">לעדכן </w:t>
      </w:r>
      <w:r>
        <w:rPr>
          <w:rFonts w:hint="cs"/>
          <w:rtl/>
        </w:rPr>
        <w:t xml:space="preserve">את </w:t>
      </w:r>
      <w:r>
        <w:rPr>
          <w:rtl/>
        </w:rPr>
        <w:t xml:space="preserve">תיק </w:t>
      </w:r>
      <w:r w:rsidR="00EE2B86">
        <w:rPr>
          <w:rFonts w:hint="cs"/>
          <w:rtl/>
        </w:rPr>
        <w:t xml:space="preserve">האיכות </w:t>
      </w:r>
      <w:r>
        <w:rPr>
          <w:rtl/>
        </w:rPr>
        <w:t>לפני ביקורות באתר</w:t>
      </w:r>
      <w:r>
        <w:rPr>
          <w:rFonts w:hint="cs"/>
          <w:rtl/>
        </w:rPr>
        <w:t>.</w:t>
      </w:r>
    </w:p>
    <w:p w14:paraId="6FE0185E" w14:textId="05B48A33" w:rsidR="00BA163F" w:rsidRPr="00BA163F" w:rsidRDefault="00BA163F" w:rsidP="00BA163F">
      <w:pPr>
        <w:pStyle w:val="ab"/>
        <w:numPr>
          <w:ilvl w:val="3"/>
          <w:numId w:val="1"/>
        </w:numPr>
        <w:rPr>
          <w:rtl/>
        </w:rPr>
      </w:pPr>
      <w:r>
        <w:rPr>
          <w:rFonts w:hint="cs"/>
          <w:rtl/>
        </w:rPr>
        <w:t>כאשר מוגש בהמשך להתכתבות מקדימה ואישור בכתב של</w:t>
      </w:r>
      <w:r w:rsidRPr="00BA163F">
        <w:rPr>
          <w:rtl/>
        </w:rPr>
        <w:t xml:space="preserve"> ראש צוות או מנהל המחלקה</w:t>
      </w:r>
      <w:r>
        <w:rPr>
          <w:rFonts w:hint="cs"/>
          <w:rtl/>
        </w:rPr>
        <w:t>.</w:t>
      </w:r>
    </w:p>
    <w:p w14:paraId="13EA7871" w14:textId="07BC0012" w:rsidR="007246EC" w:rsidRPr="000E155D" w:rsidRDefault="007246EC" w:rsidP="000E155D">
      <w:pPr>
        <w:pStyle w:val="5"/>
        <w:rPr>
          <w:b/>
          <w:bCs/>
          <w:rtl/>
        </w:rPr>
      </w:pPr>
      <w:r w:rsidRPr="000E155D">
        <w:rPr>
          <w:b/>
          <w:bCs/>
          <w:rtl/>
        </w:rPr>
        <w:t>הגשה בקבוצה (</w:t>
      </w:r>
      <w:r w:rsidRPr="000E155D">
        <w:rPr>
          <w:b/>
          <w:bCs/>
        </w:rPr>
        <w:t>grouping</w:t>
      </w:r>
      <w:r w:rsidRPr="000E155D">
        <w:rPr>
          <w:b/>
          <w:bCs/>
          <w:rtl/>
        </w:rPr>
        <w:t>)</w:t>
      </w:r>
    </w:p>
    <w:p w14:paraId="251B343C" w14:textId="77777777" w:rsidR="007246EC" w:rsidRPr="005249B4" w:rsidRDefault="007246EC" w:rsidP="005249B4">
      <w:pPr>
        <w:pStyle w:val="ab"/>
        <w:numPr>
          <w:ilvl w:val="2"/>
          <w:numId w:val="1"/>
        </w:numPr>
        <w:rPr>
          <w:rtl/>
        </w:rPr>
      </w:pPr>
      <w:r w:rsidRPr="006A7B07">
        <w:rPr>
          <w:rtl/>
        </w:rPr>
        <w:t>הגשה בקבוצה (</w:t>
      </w:r>
      <w:r w:rsidRPr="006A7B07">
        <w:t>grouping</w:t>
      </w:r>
      <w:r w:rsidRPr="006A7B07">
        <w:rPr>
          <w:rtl/>
        </w:rPr>
        <w:t>) ניתן לבצע במקרים הבאים:</w:t>
      </w:r>
    </w:p>
    <w:p w14:paraId="57F400AE" w14:textId="3FC3D36F" w:rsidR="00A475BA" w:rsidRDefault="007246EC" w:rsidP="00A475BA">
      <w:pPr>
        <w:pStyle w:val="ab"/>
        <w:numPr>
          <w:ilvl w:val="3"/>
          <w:numId w:val="1"/>
        </w:numPr>
        <w:rPr>
          <w:rtl/>
        </w:rPr>
      </w:pPr>
      <w:r>
        <w:rPr>
          <w:rtl/>
        </w:rPr>
        <w:t xml:space="preserve">שינויים הנובעים זה מזה. </w:t>
      </w:r>
      <w:r w:rsidR="00A475BA">
        <w:rPr>
          <w:rtl/>
        </w:rPr>
        <w:t xml:space="preserve">אין להגיש בקשות לשינוי מסוג </w:t>
      </w:r>
      <w:r w:rsidR="00A475BA">
        <w:t>IA</w:t>
      </w:r>
      <w:r w:rsidR="00A475BA">
        <w:rPr>
          <w:rtl/>
        </w:rPr>
        <w:t xml:space="preserve">  יחד עם בקשות לשינוי מסוג </w:t>
      </w:r>
      <w:r w:rsidR="00A475BA">
        <w:t>IB</w:t>
      </w:r>
      <w:r w:rsidR="00A475BA">
        <w:rPr>
          <w:rtl/>
        </w:rPr>
        <w:t xml:space="preserve">  או </w:t>
      </w:r>
      <w:r w:rsidR="00A475BA">
        <w:t>II</w:t>
      </w:r>
      <w:r w:rsidR="00A475BA">
        <w:rPr>
          <w:rtl/>
        </w:rPr>
        <w:t xml:space="preserve"> אם השינויים אינם נובעים זה מזה. </w:t>
      </w:r>
    </w:p>
    <w:p w14:paraId="31096D0E" w14:textId="77777777" w:rsidR="007246EC" w:rsidRDefault="007246EC" w:rsidP="00BB17F6">
      <w:pPr>
        <w:pStyle w:val="ab"/>
        <w:numPr>
          <w:ilvl w:val="3"/>
          <w:numId w:val="1"/>
        </w:numPr>
        <w:rPr>
          <w:rtl/>
        </w:rPr>
      </w:pPr>
      <w:r>
        <w:rPr>
          <w:rtl/>
        </w:rPr>
        <w:t xml:space="preserve">מספר שינויים מסוג </w:t>
      </w:r>
      <w:r>
        <w:t>IA</w:t>
      </w:r>
      <w:r w:rsidRPr="000D602C">
        <w:rPr>
          <w:vertAlign w:val="subscript"/>
        </w:rPr>
        <w:t>IN</w:t>
      </w:r>
      <w:r>
        <w:rPr>
          <w:rtl/>
        </w:rPr>
        <w:t xml:space="preserve"> עבור אותו תכשיר, גם אם אינם נובעים זה מזה.</w:t>
      </w:r>
    </w:p>
    <w:p w14:paraId="51A98734" w14:textId="367D9C6B" w:rsidR="007246EC" w:rsidRDefault="007246EC" w:rsidP="00BB17F6">
      <w:pPr>
        <w:pStyle w:val="ab"/>
        <w:numPr>
          <w:ilvl w:val="3"/>
          <w:numId w:val="1"/>
        </w:numPr>
        <w:rPr>
          <w:rtl/>
        </w:rPr>
      </w:pPr>
      <w:r>
        <w:rPr>
          <w:rtl/>
        </w:rPr>
        <w:t>שינוי זהה המוגש עבור מינונים שונים ו/או תכשירים שונים.</w:t>
      </w:r>
    </w:p>
    <w:p w14:paraId="045D629C" w14:textId="77777777" w:rsidR="007246EC" w:rsidRDefault="007246EC" w:rsidP="00BB17F6">
      <w:pPr>
        <w:pStyle w:val="ab"/>
        <w:numPr>
          <w:ilvl w:val="3"/>
          <w:numId w:val="1"/>
        </w:numPr>
        <w:rPr>
          <w:rtl/>
        </w:rPr>
      </w:pPr>
      <w:r>
        <w:rPr>
          <w:rtl/>
        </w:rPr>
        <w:t>בקשות אחרות להגשה בקבוצה יוגשו רק לאחר אישור בכתב מרכזות השינויים.</w:t>
      </w:r>
    </w:p>
    <w:p w14:paraId="0D9CA5AF" w14:textId="1AFA049E" w:rsidR="007246EC" w:rsidRDefault="007246EC" w:rsidP="00BB17F6">
      <w:pPr>
        <w:pStyle w:val="ab"/>
        <w:numPr>
          <w:ilvl w:val="2"/>
          <w:numId w:val="1"/>
        </w:numPr>
        <w:rPr>
          <w:rtl/>
        </w:rPr>
      </w:pPr>
      <w:r>
        <w:rPr>
          <w:rtl/>
        </w:rPr>
        <w:t>דרך הגשת בקשות לשינוי בקבוצה</w:t>
      </w:r>
      <w:r w:rsidR="0043419B">
        <w:rPr>
          <w:rFonts w:hint="cs"/>
          <w:rtl/>
        </w:rPr>
        <w:t>/דוח שנתי</w:t>
      </w:r>
      <w:r>
        <w:rPr>
          <w:rtl/>
        </w:rPr>
        <w:t>:</w:t>
      </w:r>
    </w:p>
    <w:p w14:paraId="4D8CE817" w14:textId="77777777" w:rsidR="007246EC" w:rsidRDefault="007246EC" w:rsidP="00BB17F6">
      <w:pPr>
        <w:pStyle w:val="ab"/>
        <w:numPr>
          <w:ilvl w:val="3"/>
          <w:numId w:val="1"/>
        </w:numPr>
        <w:rPr>
          <w:rtl/>
        </w:rPr>
      </w:pPr>
      <w:r>
        <w:rPr>
          <w:rtl/>
        </w:rPr>
        <w:t>יש להגיש מכתב מלווה משותף.</w:t>
      </w:r>
    </w:p>
    <w:p w14:paraId="31B09911" w14:textId="77777777" w:rsidR="007246EC" w:rsidRDefault="007246EC" w:rsidP="00BB17F6">
      <w:pPr>
        <w:pStyle w:val="ab"/>
        <w:numPr>
          <w:ilvl w:val="3"/>
          <w:numId w:val="1"/>
        </w:numPr>
        <w:rPr>
          <w:rtl/>
        </w:rPr>
      </w:pPr>
      <w:r>
        <w:rPr>
          <w:rtl/>
        </w:rPr>
        <w:t xml:space="preserve">טופס בקשה לשינוי אחד משותף עבור כל השינויים/ מינונים/ תכשירים.  בסעיף מס'  3 של טופס הבקשה לשינוי יש לצרף טבלה המפרטת עבור כל שינוי את סיווגו  והמספר הרלוונטי מהנוהל האירופאי.  </w:t>
      </w:r>
    </w:p>
    <w:p w14:paraId="5EECEB6E" w14:textId="77777777" w:rsidR="007246EC" w:rsidRDefault="007246EC" w:rsidP="00BB17F6">
      <w:pPr>
        <w:pStyle w:val="ab"/>
        <w:numPr>
          <w:ilvl w:val="3"/>
          <w:numId w:val="1"/>
        </w:numPr>
        <w:rPr>
          <w:rtl/>
        </w:rPr>
      </w:pPr>
      <w:r>
        <w:rPr>
          <w:rtl/>
        </w:rPr>
        <w:t>הבקשות המוגשות בקבוצה יטופלו על פי לוח הזמנים של השינוי המחמיר מבין המוגשים.</w:t>
      </w:r>
    </w:p>
    <w:p w14:paraId="4210B506" w14:textId="7024E1D5" w:rsidR="007246EC" w:rsidRDefault="007246EC" w:rsidP="00BB17F6">
      <w:pPr>
        <w:pStyle w:val="ab"/>
        <w:numPr>
          <w:ilvl w:val="3"/>
          <w:numId w:val="1"/>
        </w:numPr>
        <w:rPr>
          <w:rtl/>
        </w:rPr>
      </w:pPr>
      <w:r>
        <w:rPr>
          <w:rtl/>
        </w:rPr>
        <w:t>בקשות לשינויים המוגשות בקבוצה</w:t>
      </w:r>
      <w:r w:rsidR="0043419B">
        <w:rPr>
          <w:rFonts w:hint="cs"/>
          <w:rtl/>
        </w:rPr>
        <w:t>/דוח שנתי</w:t>
      </w:r>
      <w:r>
        <w:rPr>
          <w:rtl/>
        </w:rPr>
        <w:t xml:space="preserve"> יאושרו/ יידחו כקבוצה. לא ניתן יהיה לאשר חלק מהשינויים. </w:t>
      </w:r>
    </w:p>
    <w:p w14:paraId="15FD8DC2" w14:textId="77777777" w:rsidR="007246EC" w:rsidRDefault="007246EC" w:rsidP="00BB17F6">
      <w:pPr>
        <w:pStyle w:val="ab"/>
        <w:numPr>
          <w:ilvl w:val="3"/>
          <w:numId w:val="1"/>
        </w:numPr>
        <w:rPr>
          <w:rtl/>
        </w:rPr>
      </w:pPr>
      <w:r>
        <w:rPr>
          <w:rtl/>
        </w:rPr>
        <w:t>אין לעכב הגשת בקשות לשינוי העלולות להשפיע על איכות, בטיחות או יעילות התכשיר, בשל הרצון להגיש בקשות לשינוי בקבוצה  (</w:t>
      </w:r>
      <w:r>
        <w:t>grouping</w:t>
      </w:r>
      <w:r>
        <w:rPr>
          <w:rtl/>
        </w:rPr>
        <w:t xml:space="preserve">). </w:t>
      </w:r>
    </w:p>
    <w:p w14:paraId="25D9B716" w14:textId="77777777" w:rsidR="000D602C" w:rsidRPr="000D602C" w:rsidRDefault="000D602C" w:rsidP="000D602C">
      <w:pPr>
        <w:pStyle w:val="ab"/>
        <w:rPr>
          <w:b/>
          <w:bCs/>
          <w:rtl/>
        </w:rPr>
      </w:pPr>
      <w:r w:rsidRPr="000D602C">
        <w:rPr>
          <w:b/>
          <w:bCs/>
          <w:rtl/>
        </w:rPr>
        <w:t xml:space="preserve">שינויים </w:t>
      </w:r>
      <w:proofErr w:type="spellStart"/>
      <w:r w:rsidRPr="000D602C">
        <w:rPr>
          <w:b/>
          <w:bCs/>
          <w:rtl/>
        </w:rPr>
        <w:t>בבנקי</w:t>
      </w:r>
      <w:proofErr w:type="spellEnd"/>
      <w:r w:rsidRPr="000D602C">
        <w:rPr>
          <w:b/>
          <w:bCs/>
          <w:rtl/>
        </w:rPr>
        <w:t xml:space="preserve"> תאים של תכשיר ביולוגי </w:t>
      </w:r>
    </w:p>
    <w:p w14:paraId="2C51924C" w14:textId="77777777" w:rsidR="000D602C" w:rsidRPr="000D602C" w:rsidRDefault="000D602C" w:rsidP="000D602C">
      <w:pPr>
        <w:pStyle w:val="ab"/>
        <w:numPr>
          <w:ilvl w:val="2"/>
          <w:numId w:val="1"/>
        </w:numPr>
        <w:rPr>
          <w:rtl/>
        </w:rPr>
      </w:pPr>
      <w:r w:rsidRPr="000D602C">
        <w:rPr>
          <w:rtl/>
        </w:rPr>
        <w:t xml:space="preserve">יש להגיש בקשות לשינוי ב- </w:t>
      </w:r>
      <w:r w:rsidRPr="000D602C">
        <w:t>MCB (Master Cell Banks)</w:t>
      </w:r>
      <w:r w:rsidRPr="000D602C">
        <w:rPr>
          <w:rtl/>
        </w:rPr>
        <w:t>.</w:t>
      </w:r>
    </w:p>
    <w:p w14:paraId="50663624" w14:textId="77777777" w:rsidR="000D602C" w:rsidRPr="000D602C" w:rsidRDefault="000D602C" w:rsidP="000D602C">
      <w:pPr>
        <w:pStyle w:val="ab"/>
        <w:numPr>
          <w:ilvl w:val="2"/>
          <w:numId w:val="1"/>
        </w:numPr>
        <w:rPr>
          <w:rtl/>
        </w:rPr>
      </w:pPr>
      <w:r w:rsidRPr="000D602C">
        <w:rPr>
          <w:rtl/>
        </w:rPr>
        <w:t xml:space="preserve">אין צורך בהגשת בקשה לשינוי במקרה של הכשרת </w:t>
      </w:r>
      <w:r w:rsidRPr="000D602C">
        <w:t>WCB (Working Cell Banks)</w:t>
      </w:r>
      <w:r w:rsidRPr="000D602C">
        <w:rPr>
          <w:rtl/>
        </w:rPr>
        <w:t xml:space="preserve"> חדש, כאשר מתקיימים התנאים הבאים:</w:t>
      </w:r>
    </w:p>
    <w:p w14:paraId="7C37D652" w14:textId="77777777" w:rsidR="000D602C" w:rsidRPr="000D602C" w:rsidRDefault="000D602C" w:rsidP="00ED3C5A">
      <w:pPr>
        <w:pStyle w:val="ab"/>
        <w:numPr>
          <w:ilvl w:val="3"/>
          <w:numId w:val="1"/>
        </w:numPr>
        <w:rPr>
          <w:rtl/>
        </w:rPr>
      </w:pPr>
      <w:r w:rsidRPr="000D602C">
        <w:rPr>
          <w:rtl/>
        </w:rPr>
        <w:t xml:space="preserve">פרוטוקול ההכשרה, גבולות הקבלה ותהליך היצור של </w:t>
      </w:r>
      <w:r w:rsidRPr="000D602C">
        <w:t>WCB</w:t>
      </w:r>
      <w:r w:rsidRPr="000D602C">
        <w:rPr>
          <w:rtl/>
        </w:rPr>
        <w:t xml:space="preserve"> מתואר ומאושר בתיק הרישום שהוגש בישראל.</w:t>
      </w:r>
    </w:p>
    <w:p w14:paraId="0526006D" w14:textId="77777777" w:rsidR="000D602C" w:rsidRPr="000D602C" w:rsidRDefault="000D602C" w:rsidP="00ED3C5A">
      <w:pPr>
        <w:pStyle w:val="ab"/>
        <w:numPr>
          <w:ilvl w:val="3"/>
          <w:numId w:val="1"/>
        </w:numPr>
        <w:rPr>
          <w:rtl/>
        </w:rPr>
      </w:pPr>
      <w:r w:rsidRPr="000D602C">
        <w:rPr>
          <w:rtl/>
        </w:rPr>
        <w:t>אין שינוי בפרוטוקול זה.</w:t>
      </w:r>
    </w:p>
    <w:p w14:paraId="1DEB1A29" w14:textId="7B8BFCF8" w:rsidR="000D602C" w:rsidRPr="000D602C" w:rsidRDefault="000D602C" w:rsidP="00ED3C5A">
      <w:pPr>
        <w:pStyle w:val="ab"/>
        <w:numPr>
          <w:ilvl w:val="3"/>
          <w:numId w:val="1"/>
        </w:numPr>
        <w:rPr>
          <w:rtl/>
        </w:rPr>
      </w:pPr>
      <w:r w:rsidRPr="000D602C">
        <w:rPr>
          <w:rtl/>
        </w:rPr>
        <w:t xml:space="preserve">המידע יהיה זמין בחברה ויוגש למכון במקרה ויתבקש. </w:t>
      </w:r>
    </w:p>
    <w:p w14:paraId="6CEE31DA" w14:textId="1B994D02" w:rsidR="00E30793" w:rsidRPr="000E155D" w:rsidRDefault="00E30793" w:rsidP="00E30793">
      <w:pPr>
        <w:pStyle w:val="ab"/>
        <w:rPr>
          <w:b/>
          <w:bCs/>
          <w:rtl/>
        </w:rPr>
      </w:pPr>
      <w:r w:rsidRPr="000E155D">
        <w:rPr>
          <w:b/>
          <w:bCs/>
          <w:rtl/>
        </w:rPr>
        <w:t xml:space="preserve">עדכונים </w:t>
      </w:r>
      <w:proofErr w:type="spellStart"/>
      <w:r w:rsidRPr="000E155D">
        <w:rPr>
          <w:b/>
          <w:bCs/>
          <w:rtl/>
        </w:rPr>
        <w:t>עריכתיים</w:t>
      </w:r>
      <w:proofErr w:type="spellEnd"/>
      <w:r w:rsidRPr="000E155D">
        <w:rPr>
          <w:b/>
          <w:bCs/>
          <w:rtl/>
        </w:rPr>
        <w:t xml:space="preserve"> (</w:t>
      </w:r>
      <w:r w:rsidR="00ED3C5A">
        <w:rPr>
          <w:rFonts w:hint="cs"/>
          <w:b/>
          <w:bCs/>
        </w:rPr>
        <w:t>E</w:t>
      </w:r>
      <w:r w:rsidRPr="000E155D">
        <w:rPr>
          <w:b/>
          <w:bCs/>
        </w:rPr>
        <w:t xml:space="preserve">ditorial </w:t>
      </w:r>
      <w:r w:rsidR="00ED3C5A">
        <w:rPr>
          <w:b/>
          <w:bCs/>
        </w:rPr>
        <w:t>V</w:t>
      </w:r>
      <w:r w:rsidRPr="000E155D">
        <w:rPr>
          <w:b/>
          <w:bCs/>
        </w:rPr>
        <w:t>ariations</w:t>
      </w:r>
      <w:r w:rsidRPr="000E155D">
        <w:rPr>
          <w:b/>
          <w:bCs/>
          <w:rtl/>
        </w:rPr>
        <w:t>)</w:t>
      </w:r>
      <w:r w:rsidRPr="000E155D">
        <w:rPr>
          <w:rFonts w:hint="cs"/>
          <w:b/>
          <w:bCs/>
          <w:rtl/>
        </w:rPr>
        <w:t>:</w:t>
      </w:r>
    </w:p>
    <w:p w14:paraId="4B218E49" w14:textId="7AFF6DA3" w:rsidR="00E30793" w:rsidRDefault="00E30793" w:rsidP="00E30793">
      <w:pPr>
        <w:pStyle w:val="ab"/>
        <w:numPr>
          <w:ilvl w:val="2"/>
          <w:numId w:val="1"/>
        </w:numPr>
      </w:pPr>
      <w:r>
        <w:rPr>
          <w:rtl/>
        </w:rPr>
        <w:t xml:space="preserve">עדכונים </w:t>
      </w:r>
      <w:proofErr w:type="spellStart"/>
      <w:r>
        <w:rPr>
          <w:rtl/>
        </w:rPr>
        <w:t>עריכתיים</w:t>
      </w:r>
      <w:proofErr w:type="spellEnd"/>
      <w:r>
        <w:rPr>
          <w:rtl/>
        </w:rPr>
        <w:t xml:space="preserve"> </w:t>
      </w:r>
      <w:r w:rsidR="00ED3C5A">
        <w:rPr>
          <w:rFonts w:hint="cs"/>
          <w:rtl/>
        </w:rPr>
        <w:t>ניתן</w:t>
      </w:r>
      <w:r>
        <w:rPr>
          <w:rtl/>
        </w:rPr>
        <w:t xml:space="preserve"> להגיש יחד עם בקשה לשינוי מ</w:t>
      </w:r>
      <w:r>
        <w:rPr>
          <w:rFonts w:hint="cs"/>
          <w:rtl/>
        </w:rPr>
        <w:t xml:space="preserve">כל סוג, </w:t>
      </w:r>
      <w:r w:rsidR="00ED3C5A">
        <w:rPr>
          <w:rtl/>
        </w:rPr>
        <w:t xml:space="preserve">יש לציין </w:t>
      </w:r>
      <w:r>
        <w:rPr>
          <w:rFonts w:hint="cs"/>
          <w:rtl/>
        </w:rPr>
        <w:t xml:space="preserve">עדכונים </w:t>
      </w:r>
      <w:r>
        <w:rPr>
          <w:rtl/>
        </w:rPr>
        <w:t>אלו במכתב המלווה</w:t>
      </w:r>
      <w:r>
        <w:rPr>
          <w:rFonts w:hint="cs"/>
          <w:rtl/>
        </w:rPr>
        <w:t>.</w:t>
      </w:r>
    </w:p>
    <w:p w14:paraId="08FB5F27" w14:textId="6CE823FE" w:rsidR="00E30793" w:rsidRDefault="00E30793" w:rsidP="00BB17F6">
      <w:pPr>
        <w:pStyle w:val="ab"/>
        <w:numPr>
          <w:ilvl w:val="2"/>
          <w:numId w:val="1"/>
        </w:numPr>
        <w:rPr>
          <w:rtl/>
        </w:rPr>
      </w:pPr>
      <w:r>
        <w:rPr>
          <w:rtl/>
        </w:rPr>
        <w:t xml:space="preserve">על </w:t>
      </w:r>
      <w:r w:rsidR="00D72737">
        <w:rPr>
          <w:rFonts w:hint="cs"/>
          <w:rtl/>
        </w:rPr>
        <w:t>ה</w:t>
      </w:r>
      <w:r>
        <w:rPr>
          <w:rtl/>
        </w:rPr>
        <w:t xml:space="preserve">עדכונים </w:t>
      </w:r>
      <w:proofErr w:type="spellStart"/>
      <w:r w:rsidR="00D72737">
        <w:rPr>
          <w:rFonts w:hint="cs"/>
          <w:rtl/>
        </w:rPr>
        <w:t>ה</w:t>
      </w:r>
      <w:r>
        <w:rPr>
          <w:rtl/>
        </w:rPr>
        <w:t>עריכתיים</w:t>
      </w:r>
      <w:proofErr w:type="spellEnd"/>
      <w:r>
        <w:rPr>
          <w:rtl/>
        </w:rPr>
        <w:t xml:space="preserve"> המוגשים לכלול:</w:t>
      </w:r>
    </w:p>
    <w:p w14:paraId="2E7DFE76" w14:textId="7894BD49" w:rsidR="00E30793" w:rsidRDefault="00677565" w:rsidP="00BB17F6">
      <w:pPr>
        <w:pStyle w:val="ab"/>
        <w:numPr>
          <w:ilvl w:val="3"/>
          <w:numId w:val="1"/>
        </w:numPr>
        <w:rPr>
          <w:rtl/>
        </w:rPr>
      </w:pPr>
      <w:r>
        <w:rPr>
          <w:rFonts w:hint="cs"/>
          <w:rtl/>
        </w:rPr>
        <w:t>תיאו</w:t>
      </w:r>
      <w:r>
        <w:rPr>
          <w:rFonts w:hint="eastAsia"/>
          <w:rtl/>
        </w:rPr>
        <w:t>ר</w:t>
      </w:r>
      <w:r w:rsidR="00E30793">
        <w:rPr>
          <w:rtl/>
        </w:rPr>
        <w:t xml:space="preserve"> קצר של העדכון המבוקש במכתב המלווה והצדקה מדוע הוא מוגדר עדכון </w:t>
      </w:r>
      <w:proofErr w:type="spellStart"/>
      <w:r w:rsidR="00E30793">
        <w:rPr>
          <w:rtl/>
        </w:rPr>
        <w:t>עריכתי</w:t>
      </w:r>
      <w:proofErr w:type="spellEnd"/>
      <w:r w:rsidR="00E30793">
        <w:rPr>
          <w:rtl/>
        </w:rPr>
        <w:t>.</w:t>
      </w:r>
    </w:p>
    <w:p w14:paraId="3297BD8C" w14:textId="77777777" w:rsidR="00E30793" w:rsidRDefault="00E30793" w:rsidP="00BB17F6">
      <w:pPr>
        <w:pStyle w:val="ab"/>
        <w:numPr>
          <w:ilvl w:val="3"/>
          <w:numId w:val="1"/>
        </w:numPr>
        <w:rPr>
          <w:rtl/>
        </w:rPr>
      </w:pPr>
      <w:r>
        <w:rPr>
          <w:rtl/>
        </w:rPr>
        <w:t xml:space="preserve">הצהרה המאשרת שהעדכון </w:t>
      </w:r>
      <w:proofErr w:type="spellStart"/>
      <w:r>
        <w:rPr>
          <w:rtl/>
        </w:rPr>
        <w:t>העריכתי</w:t>
      </w:r>
      <w:proofErr w:type="spellEnd"/>
      <w:r>
        <w:rPr>
          <w:rtl/>
        </w:rPr>
        <w:t xml:space="preserve"> המבוקש אינו משנה מהותית את תכולת הפרק הרלוונטי.</w:t>
      </w:r>
    </w:p>
    <w:p w14:paraId="40D88F85" w14:textId="77777777" w:rsidR="00F82170" w:rsidRPr="00BF4BF6" w:rsidRDefault="00F82170" w:rsidP="00F82170">
      <w:pPr>
        <w:pStyle w:val="5"/>
        <w:rPr>
          <w:b/>
          <w:bCs/>
          <w:rtl/>
        </w:rPr>
      </w:pPr>
      <w:bookmarkStart w:id="16" w:name="_Toc150866459"/>
      <w:r w:rsidRPr="005249B4">
        <w:rPr>
          <w:b/>
          <w:bCs/>
          <w:rtl/>
        </w:rPr>
        <w:t>בקשות דחופות</w:t>
      </w:r>
    </w:p>
    <w:p w14:paraId="4F06C066" w14:textId="77777777" w:rsidR="00F82170" w:rsidRPr="000E155D" w:rsidRDefault="00F82170" w:rsidP="00BB17F6">
      <w:pPr>
        <w:pStyle w:val="5"/>
        <w:numPr>
          <w:ilvl w:val="2"/>
          <w:numId w:val="1"/>
        </w:numPr>
        <w:rPr>
          <w:rtl/>
        </w:rPr>
      </w:pPr>
      <w:r w:rsidRPr="000E155D">
        <w:rPr>
          <w:rtl/>
        </w:rPr>
        <w:t xml:space="preserve">בקשות דחופות לשינוי ניתן להגיש במקרים הבאים: </w:t>
      </w:r>
    </w:p>
    <w:p w14:paraId="510FF626" w14:textId="77777777" w:rsidR="00F82170" w:rsidRPr="000E155D" w:rsidRDefault="00F82170" w:rsidP="00BB17F6">
      <w:pPr>
        <w:pStyle w:val="5"/>
        <w:numPr>
          <w:ilvl w:val="3"/>
          <w:numId w:val="1"/>
        </w:numPr>
        <w:rPr>
          <w:rtl/>
        </w:rPr>
      </w:pPr>
      <w:r w:rsidRPr="000E155D">
        <w:rPr>
          <w:rtl/>
        </w:rPr>
        <w:t>סכנה לבריאות הציבור.</w:t>
      </w:r>
    </w:p>
    <w:p w14:paraId="6C62FBA0" w14:textId="77777777" w:rsidR="00F82170" w:rsidRPr="000E155D" w:rsidRDefault="00F82170" w:rsidP="00BB17F6">
      <w:pPr>
        <w:pStyle w:val="5"/>
        <w:numPr>
          <w:ilvl w:val="3"/>
          <w:numId w:val="1"/>
        </w:numPr>
        <w:rPr>
          <w:rtl/>
        </w:rPr>
      </w:pPr>
      <w:r w:rsidRPr="000E155D">
        <w:rPr>
          <w:rtl/>
        </w:rPr>
        <w:t>מחסור בשוק של תכשיר חיוני.</w:t>
      </w:r>
    </w:p>
    <w:p w14:paraId="2C5C1194" w14:textId="77777777" w:rsidR="00F82170" w:rsidRPr="000E155D" w:rsidRDefault="00F82170" w:rsidP="00BB17F6">
      <w:pPr>
        <w:pStyle w:val="5"/>
        <w:numPr>
          <w:ilvl w:val="3"/>
          <w:numId w:val="1"/>
        </w:numPr>
        <w:rPr>
          <w:rtl/>
        </w:rPr>
      </w:pPr>
      <w:r w:rsidRPr="000E155D">
        <w:rPr>
          <w:rtl/>
        </w:rPr>
        <w:t>שינוי הנובע  מחריגה.</w:t>
      </w:r>
    </w:p>
    <w:p w14:paraId="631B1655" w14:textId="77777777" w:rsidR="00F82170" w:rsidRPr="000E155D" w:rsidRDefault="00F82170" w:rsidP="00BB17F6">
      <w:pPr>
        <w:pStyle w:val="5"/>
        <w:numPr>
          <w:ilvl w:val="3"/>
          <w:numId w:val="1"/>
        </w:numPr>
        <w:rPr>
          <w:rtl/>
        </w:rPr>
      </w:pPr>
      <w:r w:rsidRPr="000E155D">
        <w:rPr>
          <w:rtl/>
        </w:rPr>
        <w:t>שינויי זנים בחיסוני שפעת/ קורונה עונתיים.</w:t>
      </w:r>
    </w:p>
    <w:p w14:paraId="2134A43B" w14:textId="714E7E06" w:rsidR="00F82170" w:rsidRPr="000E155D" w:rsidRDefault="00F82170" w:rsidP="00BB17F6">
      <w:pPr>
        <w:pStyle w:val="5"/>
        <w:numPr>
          <w:ilvl w:val="2"/>
          <w:numId w:val="1"/>
        </w:numPr>
        <w:rPr>
          <w:rtl/>
        </w:rPr>
      </w:pPr>
      <w:r w:rsidRPr="000E155D">
        <w:rPr>
          <w:rtl/>
        </w:rPr>
        <w:t xml:space="preserve">את הבקשות הדחופות יש להגיש בעותק קשיח ובהחסן נייד ובמקביל לשלוח דואר אלקטרוני על פי המפורט: </w:t>
      </w:r>
    </w:p>
    <w:p w14:paraId="7B8D2DBE" w14:textId="77777777" w:rsidR="00F82170" w:rsidRPr="000E155D" w:rsidRDefault="00F82170" w:rsidP="00BB17F6">
      <w:pPr>
        <w:pStyle w:val="5"/>
        <w:numPr>
          <w:ilvl w:val="3"/>
          <w:numId w:val="1"/>
        </w:numPr>
        <w:rPr>
          <w:rtl/>
        </w:rPr>
      </w:pPr>
      <w:r w:rsidRPr="000E155D">
        <w:rPr>
          <w:rtl/>
        </w:rPr>
        <w:t>עבור תכשירים ביולוגיים – לאחראית שינויים ביחידה לתכשירים ביולוגיים.</w:t>
      </w:r>
    </w:p>
    <w:p w14:paraId="7220C8B5" w14:textId="34A4C061" w:rsidR="00F82170" w:rsidRPr="000E155D" w:rsidRDefault="00F82170" w:rsidP="00BB17F6">
      <w:pPr>
        <w:pStyle w:val="5"/>
        <w:numPr>
          <w:ilvl w:val="3"/>
          <w:numId w:val="1"/>
        </w:numPr>
        <w:rPr>
          <w:rtl/>
        </w:rPr>
      </w:pPr>
      <w:r w:rsidRPr="000E155D">
        <w:rPr>
          <w:rtl/>
        </w:rPr>
        <w:t>עבור תכשירים כימיים גנריים</w:t>
      </w:r>
      <w:r w:rsidR="00ED3C5A">
        <w:rPr>
          <w:rFonts w:hint="cs"/>
          <w:rtl/>
        </w:rPr>
        <w:t xml:space="preserve"> ו-</w:t>
      </w:r>
      <w:r w:rsidRPr="000E155D">
        <w:rPr>
          <w:rtl/>
        </w:rPr>
        <w:t xml:space="preserve"> </w:t>
      </w:r>
      <w:r w:rsidRPr="000E155D">
        <w:t>OTC</w:t>
      </w:r>
      <w:r w:rsidRPr="000E155D">
        <w:rPr>
          <w:rtl/>
        </w:rPr>
        <w:t xml:space="preserve"> לראש צוות שינויים.  </w:t>
      </w:r>
    </w:p>
    <w:p w14:paraId="6EC0BD2A" w14:textId="7229A5C9" w:rsidR="00F82170" w:rsidRPr="000E155D" w:rsidRDefault="00F82170" w:rsidP="00BB17F6">
      <w:pPr>
        <w:pStyle w:val="5"/>
        <w:numPr>
          <w:ilvl w:val="3"/>
          <w:numId w:val="1"/>
        </w:numPr>
        <w:rPr>
          <w:rtl/>
        </w:rPr>
      </w:pPr>
      <w:r w:rsidRPr="000E155D">
        <w:rPr>
          <w:rtl/>
        </w:rPr>
        <w:t xml:space="preserve">עבור תכשירים כימיים אתיים – </w:t>
      </w:r>
      <w:r w:rsidR="0043419B">
        <w:rPr>
          <w:rFonts w:hint="cs"/>
          <w:rtl/>
        </w:rPr>
        <w:t>לראש צוות</w:t>
      </w:r>
      <w:r w:rsidR="0043419B" w:rsidRPr="000E155D">
        <w:rPr>
          <w:rtl/>
        </w:rPr>
        <w:t xml:space="preserve"> </w:t>
      </w:r>
      <w:r w:rsidRPr="000E155D">
        <w:rPr>
          <w:rtl/>
        </w:rPr>
        <w:t xml:space="preserve">שינויים תכשירים אתיים. </w:t>
      </w:r>
    </w:p>
    <w:p w14:paraId="7325E65F" w14:textId="4DC765FF" w:rsidR="00F82170" w:rsidRPr="000E155D" w:rsidRDefault="00F82170" w:rsidP="00BB17F6">
      <w:pPr>
        <w:pStyle w:val="5"/>
        <w:numPr>
          <w:ilvl w:val="2"/>
          <w:numId w:val="1"/>
        </w:numPr>
        <w:rPr>
          <w:rtl/>
        </w:rPr>
      </w:pPr>
      <w:bookmarkStart w:id="17" w:name="_Hlk216090648"/>
      <w:r w:rsidRPr="000E155D">
        <w:rPr>
          <w:rtl/>
        </w:rPr>
        <w:t xml:space="preserve">כתובות הדואר האלקטרוני לשליחת הבקשה מפורטות </w:t>
      </w:r>
      <w:r w:rsidRPr="00CB26FE">
        <w:rPr>
          <w:rtl/>
        </w:rPr>
        <w:t>ב</w:t>
      </w:r>
      <w:r w:rsidR="00EE2B86" w:rsidRPr="00CB26FE">
        <w:rPr>
          <w:rFonts w:hint="cs"/>
          <w:rtl/>
        </w:rPr>
        <w:t>אתר המכון</w:t>
      </w:r>
      <w:bookmarkEnd w:id="17"/>
      <w:r w:rsidRPr="002A797F">
        <w:rPr>
          <w:rtl/>
        </w:rPr>
        <w:t>.</w:t>
      </w:r>
      <w:r w:rsidRPr="000E155D">
        <w:rPr>
          <w:rtl/>
        </w:rPr>
        <w:t xml:space="preserve"> </w:t>
      </w:r>
    </w:p>
    <w:p w14:paraId="1003BCEE" w14:textId="77777777" w:rsidR="00F82170" w:rsidRPr="000E155D" w:rsidRDefault="00F82170" w:rsidP="00BB17F6">
      <w:pPr>
        <w:pStyle w:val="5"/>
        <w:numPr>
          <w:ilvl w:val="2"/>
          <w:numId w:val="1"/>
        </w:numPr>
        <w:rPr>
          <w:rtl/>
        </w:rPr>
      </w:pPr>
      <w:r w:rsidRPr="000E155D">
        <w:rPr>
          <w:rtl/>
        </w:rPr>
        <w:t xml:space="preserve">על ההודעה  בדואר אלקטרוני לכלול הצדקה להגשת הבקשה כדחופה, עותק מטופס הבקשה לשינוי ועותק מהמכתב המלווה שהוגש עם הבקשה. </w:t>
      </w:r>
    </w:p>
    <w:p w14:paraId="4DF910E9" w14:textId="71944436" w:rsidR="00F82170" w:rsidRPr="000E155D" w:rsidRDefault="00F82170" w:rsidP="00F82170">
      <w:pPr>
        <w:pStyle w:val="ab"/>
        <w:numPr>
          <w:ilvl w:val="2"/>
          <w:numId w:val="1"/>
        </w:numPr>
        <w:rPr>
          <w:rtl/>
        </w:rPr>
      </w:pPr>
      <w:r w:rsidRPr="000E155D">
        <w:rPr>
          <w:rtl/>
        </w:rPr>
        <w:t>יש לציין על גבי המכתב המלווה כי השינוי דחוף</w:t>
      </w:r>
      <w:r w:rsidRPr="000E155D">
        <w:rPr>
          <w:rFonts w:hint="cs"/>
          <w:rtl/>
        </w:rPr>
        <w:t>.</w:t>
      </w:r>
      <w:r w:rsidRPr="000E155D">
        <w:rPr>
          <w:rtl/>
        </w:rPr>
        <w:t xml:space="preserve"> </w:t>
      </w:r>
    </w:p>
    <w:p w14:paraId="60C63479" w14:textId="6655926D" w:rsidR="00B225CA" w:rsidRPr="0042622B" w:rsidRDefault="001D6AE1" w:rsidP="005249B4">
      <w:pPr>
        <w:pStyle w:val="5"/>
        <w:rPr>
          <w:b/>
          <w:bCs/>
        </w:rPr>
      </w:pPr>
      <w:r w:rsidRPr="005249B4">
        <w:rPr>
          <w:b/>
          <w:bCs/>
          <w:rtl/>
        </w:rPr>
        <w:t xml:space="preserve">מילוי </w:t>
      </w:r>
      <w:r w:rsidR="00B225CA" w:rsidRPr="00BF4BF6">
        <w:rPr>
          <w:b/>
          <w:bCs/>
          <w:rtl/>
        </w:rPr>
        <w:t>טופס בקשה</w:t>
      </w:r>
      <w:bookmarkEnd w:id="16"/>
    </w:p>
    <w:p w14:paraId="2ED7F5E7" w14:textId="77777777" w:rsidR="001044F0" w:rsidRDefault="00452860" w:rsidP="00955424">
      <w:pPr>
        <w:pStyle w:val="a4"/>
        <w:numPr>
          <w:ilvl w:val="2"/>
          <w:numId w:val="1"/>
        </w:numPr>
        <w:tabs>
          <w:tab w:val="clear" w:pos="4320"/>
          <w:tab w:val="clear" w:pos="8640"/>
        </w:tabs>
        <w:spacing w:line="276" w:lineRule="auto"/>
        <w:contextualSpacing/>
        <w:rPr>
          <w:rFonts w:asciiTheme="majorBidi" w:hAnsiTheme="majorBidi" w:cs="David"/>
          <w:b w:val="0"/>
          <w:bCs w:val="0"/>
          <w:szCs w:val="24"/>
        </w:rPr>
      </w:pPr>
      <w:r w:rsidRPr="00F02CF9">
        <w:rPr>
          <w:rFonts w:asciiTheme="majorBidi" w:hAnsiTheme="majorBidi" w:cs="David"/>
          <w:b w:val="0"/>
          <w:bCs w:val="0"/>
          <w:szCs w:val="24"/>
          <w:rtl/>
        </w:rPr>
        <w:t xml:space="preserve">יש למלא את כל הסעיפים בטופס הבקשה. </w:t>
      </w:r>
      <w:r w:rsidR="00400927" w:rsidRPr="00F02CF9">
        <w:rPr>
          <w:rFonts w:asciiTheme="majorBidi" w:hAnsiTheme="majorBidi" w:cs="David"/>
          <w:b w:val="0"/>
          <w:bCs w:val="0"/>
          <w:szCs w:val="24"/>
          <w:rtl/>
        </w:rPr>
        <w:t>אין לשנות את נוסח הטופס ו/או להוריד סעיפים.</w:t>
      </w:r>
    </w:p>
    <w:p w14:paraId="2E0160A2" w14:textId="5F96B390" w:rsidR="009B6940" w:rsidRPr="00F02CF9" w:rsidRDefault="009B6940" w:rsidP="00955424">
      <w:pPr>
        <w:pStyle w:val="a4"/>
        <w:numPr>
          <w:ilvl w:val="2"/>
          <w:numId w:val="1"/>
        </w:numPr>
        <w:tabs>
          <w:tab w:val="clear" w:pos="4320"/>
          <w:tab w:val="clear" w:pos="8640"/>
        </w:tabs>
        <w:spacing w:line="276" w:lineRule="auto"/>
        <w:contextualSpacing/>
        <w:rPr>
          <w:rFonts w:asciiTheme="majorBidi" w:hAnsiTheme="majorBidi" w:cs="David"/>
          <w:b w:val="0"/>
          <w:bCs w:val="0"/>
          <w:szCs w:val="24"/>
        </w:rPr>
      </w:pPr>
      <w:r>
        <w:rPr>
          <w:rFonts w:asciiTheme="majorBidi" w:hAnsiTheme="majorBidi" w:cs="David" w:hint="cs"/>
          <w:b w:val="0"/>
          <w:bCs w:val="0"/>
          <w:szCs w:val="24"/>
          <w:rtl/>
        </w:rPr>
        <w:t xml:space="preserve">אין לפרט בטופס הבקשה לשינוי </w:t>
      </w:r>
      <w:r w:rsidR="00BA163F">
        <w:rPr>
          <w:rFonts w:asciiTheme="majorBidi" w:hAnsiTheme="majorBidi" w:cs="David" w:hint="cs"/>
          <w:b w:val="0"/>
          <w:bCs w:val="0"/>
          <w:szCs w:val="24"/>
          <w:rtl/>
        </w:rPr>
        <w:t xml:space="preserve">עדכונים </w:t>
      </w:r>
      <w:proofErr w:type="spellStart"/>
      <w:r>
        <w:rPr>
          <w:rFonts w:asciiTheme="majorBidi" w:hAnsiTheme="majorBidi" w:cs="David" w:hint="cs"/>
          <w:b w:val="0"/>
          <w:bCs w:val="0"/>
          <w:szCs w:val="24"/>
          <w:rtl/>
        </w:rPr>
        <w:t>עריכתיים</w:t>
      </w:r>
      <w:proofErr w:type="spellEnd"/>
      <w:r>
        <w:rPr>
          <w:rFonts w:asciiTheme="majorBidi" w:hAnsiTheme="majorBidi" w:cs="David" w:hint="cs"/>
          <w:b w:val="0"/>
          <w:bCs w:val="0"/>
          <w:szCs w:val="24"/>
          <w:rtl/>
        </w:rPr>
        <w:t>.</w:t>
      </w:r>
    </w:p>
    <w:p w14:paraId="05E4E5CC" w14:textId="77777777" w:rsidR="00452860" w:rsidRPr="00F02CF9" w:rsidRDefault="00452860" w:rsidP="00F02CF9">
      <w:pPr>
        <w:pStyle w:val="a4"/>
        <w:numPr>
          <w:ilvl w:val="2"/>
          <w:numId w:val="1"/>
        </w:numPr>
        <w:tabs>
          <w:tab w:val="clear" w:pos="4320"/>
          <w:tab w:val="clear" w:pos="8640"/>
        </w:tabs>
        <w:spacing w:line="276" w:lineRule="auto"/>
        <w:contextualSpacing/>
        <w:rPr>
          <w:rFonts w:asciiTheme="majorBidi" w:hAnsiTheme="majorBidi" w:cs="David"/>
          <w:b w:val="0"/>
          <w:bCs w:val="0"/>
          <w:szCs w:val="24"/>
        </w:rPr>
      </w:pPr>
      <w:r w:rsidRPr="00F02CF9">
        <w:rPr>
          <w:rFonts w:asciiTheme="majorBidi" w:hAnsiTheme="majorBidi" w:cs="David"/>
          <w:b w:val="0"/>
          <w:bCs w:val="0"/>
          <w:szCs w:val="24"/>
          <w:rtl/>
        </w:rPr>
        <w:t xml:space="preserve">סעיף 1 </w:t>
      </w:r>
      <w:r w:rsidR="001044F0" w:rsidRPr="00F02CF9">
        <w:rPr>
          <w:rFonts w:asciiTheme="majorBidi" w:hAnsiTheme="majorBidi" w:cs="David"/>
          <w:b w:val="0"/>
          <w:bCs w:val="0"/>
          <w:szCs w:val="24"/>
          <w:rtl/>
        </w:rPr>
        <w:t xml:space="preserve">- </w:t>
      </w:r>
      <w:r w:rsidRPr="00F02CF9">
        <w:rPr>
          <w:rFonts w:asciiTheme="majorBidi" w:hAnsiTheme="majorBidi" w:cs="David"/>
          <w:b w:val="0"/>
          <w:bCs w:val="0"/>
          <w:szCs w:val="24"/>
          <w:rtl/>
        </w:rPr>
        <w:t>יש למלא את כל ה</w:t>
      </w:r>
      <w:r w:rsidR="00CF013F" w:rsidRPr="00F02CF9">
        <w:rPr>
          <w:rFonts w:asciiTheme="majorBidi" w:hAnsiTheme="majorBidi" w:cs="David"/>
          <w:b w:val="0"/>
          <w:bCs w:val="0"/>
          <w:szCs w:val="24"/>
          <w:rtl/>
        </w:rPr>
        <w:t>סיווגים</w:t>
      </w:r>
      <w:r w:rsidRPr="00F02CF9">
        <w:rPr>
          <w:rFonts w:asciiTheme="majorBidi" w:hAnsiTheme="majorBidi" w:cs="David"/>
          <w:b w:val="0"/>
          <w:bCs w:val="0"/>
          <w:szCs w:val="24"/>
          <w:rtl/>
        </w:rPr>
        <w:t xml:space="preserve"> הרלבנטיים.</w:t>
      </w:r>
    </w:p>
    <w:p w14:paraId="39506667" w14:textId="77777777" w:rsidR="004F57D2" w:rsidRPr="00F02CF9" w:rsidRDefault="00AA337D" w:rsidP="00F02CF9">
      <w:pPr>
        <w:pStyle w:val="a4"/>
        <w:numPr>
          <w:ilvl w:val="2"/>
          <w:numId w:val="1"/>
        </w:numPr>
        <w:tabs>
          <w:tab w:val="clear" w:pos="4320"/>
          <w:tab w:val="clear" w:pos="8640"/>
        </w:tabs>
        <w:spacing w:line="276" w:lineRule="auto"/>
        <w:contextualSpacing/>
        <w:rPr>
          <w:rFonts w:asciiTheme="majorBidi" w:hAnsiTheme="majorBidi" w:cs="David"/>
          <w:b w:val="0"/>
          <w:bCs w:val="0"/>
          <w:szCs w:val="24"/>
        </w:rPr>
      </w:pPr>
      <w:r w:rsidRPr="00F02CF9">
        <w:rPr>
          <w:rFonts w:asciiTheme="majorBidi" w:hAnsiTheme="majorBidi" w:cs="David"/>
          <w:b w:val="0"/>
          <w:bCs w:val="0"/>
          <w:szCs w:val="24"/>
          <w:rtl/>
        </w:rPr>
        <w:t xml:space="preserve">סעיף 3- יש לפרט את </w:t>
      </w:r>
      <w:r w:rsidR="004F57D2" w:rsidRPr="00F02CF9">
        <w:rPr>
          <w:rFonts w:asciiTheme="majorBidi" w:hAnsiTheme="majorBidi" w:cs="David"/>
          <w:b w:val="0"/>
          <w:bCs w:val="0"/>
          <w:szCs w:val="24"/>
          <w:rtl/>
        </w:rPr>
        <w:t xml:space="preserve">סיווג השינוי </w:t>
      </w:r>
      <w:r w:rsidR="008B0116" w:rsidRPr="00F02CF9">
        <w:rPr>
          <w:rFonts w:asciiTheme="majorBidi" w:hAnsiTheme="majorBidi" w:cs="David"/>
          <w:b w:val="0"/>
          <w:bCs w:val="0"/>
          <w:szCs w:val="24"/>
          <w:rtl/>
        </w:rPr>
        <w:t xml:space="preserve">ע"פ </w:t>
      </w:r>
      <w:r w:rsidR="004F57D2" w:rsidRPr="00F02CF9">
        <w:rPr>
          <w:rFonts w:asciiTheme="majorBidi" w:hAnsiTheme="majorBidi" w:cs="David"/>
          <w:b w:val="0"/>
          <w:bCs w:val="0"/>
          <w:szCs w:val="24"/>
          <w:rtl/>
        </w:rPr>
        <w:t xml:space="preserve">הנוהל האירופאי </w:t>
      </w:r>
      <w:r w:rsidRPr="00F02CF9">
        <w:rPr>
          <w:rFonts w:asciiTheme="majorBidi" w:hAnsiTheme="majorBidi" w:cs="David"/>
          <w:b w:val="0"/>
          <w:bCs w:val="0"/>
          <w:szCs w:val="24"/>
          <w:rtl/>
        </w:rPr>
        <w:t>בלבד</w:t>
      </w:r>
      <w:r w:rsidR="004F57D2" w:rsidRPr="00F02CF9">
        <w:rPr>
          <w:rFonts w:asciiTheme="majorBidi" w:hAnsiTheme="majorBidi" w:cs="David"/>
          <w:b w:val="0"/>
          <w:bCs w:val="0"/>
          <w:szCs w:val="24"/>
          <w:rtl/>
        </w:rPr>
        <w:t>.</w:t>
      </w:r>
      <w:r w:rsidRPr="00F02CF9">
        <w:rPr>
          <w:rFonts w:asciiTheme="majorBidi" w:hAnsiTheme="majorBidi" w:cs="David"/>
          <w:b w:val="0"/>
          <w:bCs w:val="0"/>
          <w:szCs w:val="24"/>
          <w:rtl/>
        </w:rPr>
        <w:t xml:space="preserve"> </w:t>
      </w:r>
    </w:p>
    <w:p w14:paraId="5C754619" w14:textId="77777777" w:rsidR="00B225CA" w:rsidRDefault="00252305" w:rsidP="00C41522">
      <w:pPr>
        <w:pStyle w:val="a4"/>
        <w:numPr>
          <w:ilvl w:val="2"/>
          <w:numId w:val="1"/>
        </w:numPr>
        <w:tabs>
          <w:tab w:val="clear" w:pos="4320"/>
          <w:tab w:val="clear" w:pos="8640"/>
        </w:tabs>
        <w:spacing w:line="276" w:lineRule="auto"/>
        <w:contextualSpacing/>
        <w:rPr>
          <w:rFonts w:asciiTheme="majorBidi" w:hAnsiTheme="majorBidi" w:cs="David"/>
          <w:b w:val="0"/>
          <w:bCs w:val="0"/>
          <w:szCs w:val="24"/>
        </w:rPr>
      </w:pPr>
      <w:r w:rsidRPr="00F02CF9">
        <w:rPr>
          <w:rFonts w:asciiTheme="majorBidi" w:hAnsiTheme="majorBidi" w:cs="David"/>
          <w:b w:val="0"/>
          <w:bCs w:val="0"/>
          <w:szCs w:val="24"/>
          <w:rtl/>
        </w:rPr>
        <w:t>סעיף</w:t>
      </w:r>
      <w:r w:rsidR="00A77268" w:rsidRPr="00F02CF9">
        <w:rPr>
          <w:rFonts w:asciiTheme="majorBidi" w:hAnsiTheme="majorBidi" w:cs="David"/>
          <w:b w:val="0"/>
          <w:bCs w:val="0"/>
          <w:szCs w:val="24"/>
          <w:rtl/>
        </w:rPr>
        <w:t xml:space="preserve"> 6</w:t>
      </w:r>
      <w:r w:rsidR="001044F0" w:rsidRPr="00F02CF9">
        <w:rPr>
          <w:rFonts w:asciiTheme="majorBidi" w:hAnsiTheme="majorBidi" w:cs="David"/>
          <w:b w:val="0"/>
          <w:bCs w:val="0"/>
          <w:szCs w:val="24"/>
          <w:rtl/>
        </w:rPr>
        <w:t xml:space="preserve"> </w:t>
      </w:r>
      <w:r w:rsidR="00A77268" w:rsidRPr="00F02CF9">
        <w:rPr>
          <w:rFonts w:asciiTheme="majorBidi" w:hAnsiTheme="majorBidi" w:cs="David"/>
          <w:b w:val="0"/>
          <w:bCs w:val="0"/>
          <w:szCs w:val="24"/>
          <w:rtl/>
        </w:rPr>
        <w:t xml:space="preserve">- יש </w:t>
      </w:r>
      <w:r w:rsidR="00146ACF" w:rsidRPr="00F02CF9">
        <w:rPr>
          <w:rFonts w:asciiTheme="majorBidi" w:hAnsiTheme="majorBidi" w:cs="David"/>
          <w:b w:val="0"/>
          <w:bCs w:val="0"/>
          <w:szCs w:val="24"/>
          <w:rtl/>
        </w:rPr>
        <w:t xml:space="preserve">לתאר </w:t>
      </w:r>
      <w:r w:rsidR="00A77268" w:rsidRPr="00F02CF9">
        <w:rPr>
          <w:rFonts w:asciiTheme="majorBidi" w:hAnsiTheme="majorBidi" w:cs="David"/>
          <w:b w:val="0"/>
          <w:bCs w:val="0"/>
          <w:szCs w:val="24"/>
          <w:rtl/>
        </w:rPr>
        <w:t xml:space="preserve">בתמציתיות </w:t>
      </w:r>
      <w:r w:rsidR="00146ACF" w:rsidRPr="00F02CF9">
        <w:rPr>
          <w:rFonts w:asciiTheme="majorBidi" w:hAnsiTheme="majorBidi" w:cs="David"/>
          <w:b w:val="0"/>
          <w:bCs w:val="0"/>
          <w:szCs w:val="24"/>
          <w:rtl/>
        </w:rPr>
        <w:t xml:space="preserve">(במספר שורות) </w:t>
      </w:r>
      <w:r w:rsidR="00A77268" w:rsidRPr="00F02CF9">
        <w:rPr>
          <w:rFonts w:asciiTheme="majorBidi" w:hAnsiTheme="majorBidi" w:cs="David"/>
          <w:b w:val="0"/>
          <w:bCs w:val="0"/>
          <w:szCs w:val="24"/>
          <w:rtl/>
        </w:rPr>
        <w:t>את השינוי</w:t>
      </w:r>
      <w:r w:rsidR="004F57D2" w:rsidRPr="00F02CF9">
        <w:rPr>
          <w:rFonts w:asciiTheme="majorBidi" w:hAnsiTheme="majorBidi" w:cs="David"/>
          <w:b w:val="0"/>
          <w:bCs w:val="0"/>
          <w:szCs w:val="24"/>
          <w:rtl/>
        </w:rPr>
        <w:t xml:space="preserve"> כולל הצדקה</w:t>
      </w:r>
      <w:r w:rsidR="00B225CA" w:rsidRPr="00F02CF9">
        <w:rPr>
          <w:rFonts w:asciiTheme="majorBidi" w:hAnsiTheme="majorBidi" w:cs="David"/>
          <w:b w:val="0"/>
          <w:bCs w:val="0"/>
          <w:szCs w:val="24"/>
          <w:rtl/>
        </w:rPr>
        <w:t>.</w:t>
      </w:r>
    </w:p>
    <w:p w14:paraId="1A0F0E44" w14:textId="241A7DF8" w:rsidR="00D2109A" w:rsidRPr="00C41522" w:rsidRDefault="00CF013F" w:rsidP="00FB2FB0">
      <w:pPr>
        <w:pStyle w:val="a4"/>
        <w:numPr>
          <w:ilvl w:val="2"/>
          <w:numId w:val="1"/>
        </w:numPr>
        <w:tabs>
          <w:tab w:val="clear" w:pos="4320"/>
          <w:tab w:val="clear" w:pos="8640"/>
        </w:tabs>
        <w:spacing w:line="276" w:lineRule="auto"/>
        <w:contextualSpacing/>
        <w:rPr>
          <w:rFonts w:asciiTheme="majorBidi" w:hAnsiTheme="majorBidi" w:cs="David"/>
          <w:b w:val="0"/>
          <w:bCs w:val="0"/>
          <w:szCs w:val="24"/>
        </w:rPr>
      </w:pPr>
      <w:r w:rsidRPr="00C41522">
        <w:rPr>
          <w:rFonts w:asciiTheme="majorBidi" w:hAnsiTheme="majorBidi" w:cs="David"/>
          <w:b w:val="0"/>
          <w:bCs w:val="0"/>
          <w:szCs w:val="24"/>
          <w:rtl/>
        </w:rPr>
        <w:t xml:space="preserve">סעיף 7- יש למלא </w:t>
      </w:r>
      <w:r w:rsidR="00587B58" w:rsidRPr="00C41522">
        <w:rPr>
          <w:rFonts w:asciiTheme="majorBidi" w:hAnsiTheme="majorBidi" w:cs="David"/>
          <w:b w:val="0"/>
          <w:bCs w:val="0"/>
          <w:szCs w:val="24"/>
          <w:rtl/>
        </w:rPr>
        <w:t xml:space="preserve">בטבלה את המאושר והמבוקש לאישור אך לא להעתיק פרקים שלמים מתיק ה- </w:t>
      </w:r>
      <w:r w:rsidR="00587B58" w:rsidRPr="00C41522">
        <w:rPr>
          <w:rFonts w:asciiTheme="majorBidi" w:hAnsiTheme="majorBidi" w:cs="David"/>
          <w:b w:val="0"/>
          <w:bCs w:val="0"/>
          <w:szCs w:val="24"/>
        </w:rPr>
        <w:t>CTD</w:t>
      </w:r>
      <w:r w:rsidR="00587B58" w:rsidRPr="00C41522">
        <w:rPr>
          <w:rFonts w:asciiTheme="majorBidi" w:hAnsiTheme="majorBidi" w:cs="David"/>
          <w:b w:val="0"/>
          <w:bCs w:val="0"/>
          <w:szCs w:val="24"/>
          <w:rtl/>
        </w:rPr>
        <w:t xml:space="preserve">. </w:t>
      </w:r>
      <w:r w:rsidR="00D2109A" w:rsidRPr="00C41522">
        <w:rPr>
          <w:rFonts w:asciiTheme="majorBidi" w:hAnsiTheme="majorBidi" w:cs="David" w:hint="cs"/>
          <w:b w:val="0"/>
          <w:bCs w:val="0"/>
          <w:szCs w:val="24"/>
          <w:rtl/>
        </w:rPr>
        <w:t>במקרה הצורך, בנוסף לטבלה בסעיף 7 ניתן לצרף לבקשה נספח המפרט את השינויים. בכל מקרה נספח זה אינו במקום טבלת ההשוואה בסעיף 7.</w:t>
      </w:r>
    </w:p>
    <w:p w14:paraId="4EA310BB" w14:textId="77777777" w:rsidR="00295B13" w:rsidRPr="00F02CF9" w:rsidRDefault="00C41522" w:rsidP="00F02CF9">
      <w:pPr>
        <w:pStyle w:val="a4"/>
        <w:numPr>
          <w:ilvl w:val="2"/>
          <w:numId w:val="1"/>
        </w:numPr>
        <w:tabs>
          <w:tab w:val="clear" w:pos="4320"/>
          <w:tab w:val="clear" w:pos="8640"/>
        </w:tabs>
        <w:spacing w:line="276" w:lineRule="auto"/>
        <w:contextualSpacing/>
        <w:rPr>
          <w:rFonts w:asciiTheme="majorBidi" w:hAnsiTheme="majorBidi" w:cs="David"/>
          <w:b w:val="0"/>
          <w:bCs w:val="0"/>
          <w:szCs w:val="24"/>
        </w:rPr>
      </w:pPr>
      <w:r>
        <w:rPr>
          <w:rFonts w:asciiTheme="majorBidi" w:hAnsiTheme="majorBidi" w:cs="David"/>
          <w:b w:val="0"/>
          <w:bCs w:val="0"/>
          <w:szCs w:val="24"/>
          <w:rtl/>
        </w:rPr>
        <w:t>סעיף 12</w:t>
      </w:r>
      <w:r>
        <w:rPr>
          <w:rFonts w:asciiTheme="majorBidi" w:hAnsiTheme="majorBidi" w:cs="David" w:hint="cs"/>
          <w:b w:val="0"/>
          <w:bCs w:val="0"/>
          <w:szCs w:val="24"/>
          <w:rtl/>
        </w:rPr>
        <w:t>-</w:t>
      </w:r>
      <w:r w:rsidR="00295B13" w:rsidRPr="00F02CF9">
        <w:rPr>
          <w:rFonts w:asciiTheme="majorBidi" w:hAnsiTheme="majorBidi" w:cs="David"/>
          <w:b w:val="0"/>
          <w:bCs w:val="0"/>
          <w:szCs w:val="24"/>
          <w:rtl/>
        </w:rPr>
        <w:t xml:space="preserve"> יש למלא את ההצהרה כנדרש ואין להוסיף הערות על ההצהרה הרשומה בטופס הבקשה לשינוי.</w:t>
      </w:r>
    </w:p>
    <w:p w14:paraId="60C5C174" w14:textId="77777777" w:rsidR="00295B13" w:rsidRPr="00F02CF9" w:rsidRDefault="001E7EE4" w:rsidP="00F02CF9">
      <w:pPr>
        <w:pStyle w:val="a4"/>
        <w:numPr>
          <w:ilvl w:val="2"/>
          <w:numId w:val="1"/>
        </w:numPr>
        <w:tabs>
          <w:tab w:val="clear" w:pos="4320"/>
          <w:tab w:val="clear" w:pos="8640"/>
        </w:tabs>
        <w:spacing w:line="276" w:lineRule="auto"/>
        <w:contextualSpacing/>
        <w:rPr>
          <w:rFonts w:asciiTheme="majorBidi" w:hAnsiTheme="majorBidi" w:cs="David"/>
          <w:b w:val="0"/>
          <w:bCs w:val="0"/>
          <w:szCs w:val="24"/>
        </w:rPr>
      </w:pPr>
      <w:r w:rsidRPr="00F02CF9">
        <w:rPr>
          <w:rFonts w:asciiTheme="majorBidi" w:hAnsiTheme="majorBidi" w:cs="David"/>
          <w:b w:val="0"/>
          <w:bCs w:val="0"/>
          <w:szCs w:val="24"/>
          <w:rtl/>
        </w:rPr>
        <w:t xml:space="preserve">בסוף הטופס יש </w:t>
      </w:r>
      <w:r w:rsidR="00295B13" w:rsidRPr="00F02CF9">
        <w:rPr>
          <w:rFonts w:asciiTheme="majorBidi" w:hAnsiTheme="majorBidi" w:cs="David"/>
          <w:b w:val="0"/>
          <w:bCs w:val="0"/>
          <w:szCs w:val="24"/>
          <w:rtl/>
        </w:rPr>
        <w:t>להשאיר מקום ל</w:t>
      </w:r>
      <w:r w:rsidR="00F56AC4" w:rsidRPr="00F02CF9">
        <w:rPr>
          <w:rFonts w:asciiTheme="majorBidi" w:hAnsiTheme="majorBidi" w:cs="David"/>
          <w:b w:val="0"/>
          <w:bCs w:val="0"/>
          <w:szCs w:val="24"/>
          <w:rtl/>
        </w:rPr>
        <w:t xml:space="preserve">התייחסות המכון </w:t>
      </w:r>
      <w:r w:rsidR="00295B13" w:rsidRPr="00F02CF9">
        <w:rPr>
          <w:rFonts w:asciiTheme="majorBidi" w:hAnsiTheme="majorBidi" w:cs="David"/>
          <w:b w:val="0"/>
          <w:bCs w:val="0"/>
          <w:szCs w:val="24"/>
          <w:rtl/>
        </w:rPr>
        <w:t>כולל חתימה</w:t>
      </w:r>
      <w:r w:rsidR="00A76CB0" w:rsidRPr="00F02CF9">
        <w:rPr>
          <w:rFonts w:asciiTheme="majorBidi" w:hAnsiTheme="majorBidi" w:cs="David"/>
          <w:b w:val="0"/>
          <w:bCs w:val="0"/>
          <w:szCs w:val="24"/>
          <w:rtl/>
        </w:rPr>
        <w:t xml:space="preserve"> ותאריך</w:t>
      </w:r>
      <w:r w:rsidR="00295B13" w:rsidRPr="00F02CF9">
        <w:rPr>
          <w:rFonts w:asciiTheme="majorBidi" w:hAnsiTheme="majorBidi" w:cs="David"/>
          <w:b w:val="0"/>
          <w:bCs w:val="0"/>
          <w:szCs w:val="24"/>
          <w:rtl/>
        </w:rPr>
        <w:t>.</w:t>
      </w:r>
    </w:p>
    <w:p w14:paraId="1A03314A" w14:textId="77777777" w:rsidR="007B6123" w:rsidRPr="003C2252" w:rsidRDefault="009D6D3F" w:rsidP="00F02CF9">
      <w:pPr>
        <w:pStyle w:val="5"/>
        <w:rPr>
          <w:b/>
          <w:bCs/>
        </w:rPr>
      </w:pPr>
      <w:bookmarkStart w:id="18" w:name="_Toc150866461"/>
      <w:r w:rsidRPr="003C2252">
        <w:rPr>
          <w:rFonts w:hint="cs"/>
          <w:b/>
          <w:bCs/>
          <w:rtl/>
        </w:rPr>
        <w:t>הטמעת שינויים</w:t>
      </w:r>
      <w:bookmarkEnd w:id="18"/>
    </w:p>
    <w:p w14:paraId="07869869" w14:textId="01F7A396" w:rsidR="00830D39" w:rsidRPr="00F02CF9" w:rsidRDefault="00830D39" w:rsidP="00F02CF9">
      <w:pPr>
        <w:pStyle w:val="ab"/>
        <w:numPr>
          <w:ilvl w:val="2"/>
          <w:numId w:val="1"/>
        </w:numPr>
      </w:pPr>
      <w:r w:rsidRPr="00F02CF9">
        <w:rPr>
          <w:rtl/>
        </w:rPr>
        <w:t xml:space="preserve">על שינויים מינוריים מסוג </w:t>
      </w:r>
      <w:r w:rsidRPr="00F02CF9">
        <w:t>IA</w:t>
      </w:r>
      <w:r w:rsidRPr="00F02CF9">
        <w:rPr>
          <w:rtl/>
        </w:rPr>
        <w:t xml:space="preserve"> ניתן לדווח עד שנה מתאריך היישום.</w:t>
      </w:r>
    </w:p>
    <w:p w14:paraId="5191B448" w14:textId="275F6957" w:rsidR="00410AF6" w:rsidRPr="00F02CF9" w:rsidRDefault="00410AF6" w:rsidP="008C2FAE">
      <w:pPr>
        <w:pStyle w:val="ab"/>
        <w:numPr>
          <w:ilvl w:val="2"/>
          <w:numId w:val="1"/>
        </w:numPr>
      </w:pPr>
      <w:r w:rsidRPr="00F02CF9">
        <w:rPr>
          <w:rtl/>
        </w:rPr>
        <w:t xml:space="preserve">שינויים מסוג </w:t>
      </w:r>
      <w:r w:rsidR="00852697" w:rsidRPr="00F02CF9">
        <w:t xml:space="preserve"> IA</w:t>
      </w:r>
      <w:r w:rsidRPr="00F02CF9">
        <w:rPr>
          <w:rtl/>
        </w:rPr>
        <w:t xml:space="preserve">שידווחו לאחר שנה מתאריך היישום יסווגו כשינוי מסוג </w:t>
      </w:r>
      <w:r w:rsidR="00852697" w:rsidRPr="00F02CF9">
        <w:t xml:space="preserve"> IB</w:t>
      </w:r>
      <w:r w:rsidRPr="00F02CF9">
        <w:rPr>
          <w:rtl/>
        </w:rPr>
        <w:t xml:space="preserve">. </w:t>
      </w:r>
    </w:p>
    <w:p w14:paraId="5DBE1A93" w14:textId="77777777" w:rsidR="007869DE" w:rsidRPr="00F02CF9" w:rsidRDefault="00830D39" w:rsidP="009D6D3F">
      <w:pPr>
        <w:pStyle w:val="ab"/>
        <w:numPr>
          <w:ilvl w:val="2"/>
          <w:numId w:val="1"/>
        </w:numPr>
      </w:pPr>
      <w:r w:rsidRPr="00F02CF9">
        <w:rPr>
          <w:rtl/>
        </w:rPr>
        <w:t xml:space="preserve">שינויים מסוג </w:t>
      </w:r>
      <w:r w:rsidRPr="00F02CF9">
        <w:t>IA</w:t>
      </w:r>
      <w:r w:rsidRPr="00F02CF9">
        <w:rPr>
          <w:vertAlign w:val="subscript"/>
        </w:rPr>
        <w:t>IN</w:t>
      </w:r>
      <w:r w:rsidRPr="00F02CF9">
        <w:rPr>
          <w:rtl/>
        </w:rPr>
        <w:t xml:space="preserve">, </w:t>
      </w:r>
      <w:r w:rsidRPr="00F02CF9">
        <w:t>IB</w:t>
      </w:r>
      <w:r w:rsidRPr="00F02CF9">
        <w:rPr>
          <w:rtl/>
        </w:rPr>
        <w:t xml:space="preserve"> ו-</w:t>
      </w:r>
      <w:r w:rsidRPr="00F02CF9">
        <w:t>II</w:t>
      </w:r>
      <w:r w:rsidRPr="00F02CF9">
        <w:rPr>
          <w:rtl/>
        </w:rPr>
        <w:t xml:space="preserve"> חייבים בדיווח לפני יישומם. תאריך ההטמעה</w:t>
      </w:r>
      <w:r w:rsidR="007869DE" w:rsidRPr="00F02CF9">
        <w:rPr>
          <w:rtl/>
        </w:rPr>
        <w:t xml:space="preserve"> המשוער יהיה כדלהלן:</w:t>
      </w:r>
    </w:p>
    <w:p w14:paraId="610E733C" w14:textId="77777777" w:rsidR="00830D39" w:rsidRPr="00F02CF9" w:rsidRDefault="00830D39" w:rsidP="00BD15B2">
      <w:pPr>
        <w:pStyle w:val="ab"/>
        <w:numPr>
          <w:ilvl w:val="3"/>
          <w:numId w:val="1"/>
        </w:numPr>
      </w:pPr>
      <w:r w:rsidRPr="00F02CF9">
        <w:rPr>
          <w:rtl/>
        </w:rPr>
        <w:t xml:space="preserve"> </w:t>
      </w:r>
      <w:r w:rsidR="007869DE" w:rsidRPr="00F02CF9">
        <w:rPr>
          <w:rtl/>
        </w:rPr>
        <w:t>התאריך ישקף את הזמן הנדרש ליישום השינוי במפעל, דהיינו: תאריך הטמעת השינוי במערכת האיכות של יצרן התכשיר.</w:t>
      </w:r>
    </w:p>
    <w:p w14:paraId="0267ABFA" w14:textId="77777777" w:rsidR="007869DE" w:rsidRPr="00F02CF9" w:rsidRDefault="007869DE" w:rsidP="00BD15B2">
      <w:pPr>
        <w:pStyle w:val="ab"/>
        <w:numPr>
          <w:ilvl w:val="3"/>
          <w:numId w:val="1"/>
        </w:numPr>
      </w:pPr>
      <w:r w:rsidRPr="00F02CF9">
        <w:rPr>
          <w:rtl/>
        </w:rPr>
        <w:t>יוחרגו מן האמור בקשות לשינוי אשר להם השלכה על בטיחות התכשיר ו/או המטופל. בשינויים מסוג זה זמן ההטמעה יקבע לגופו של עניין.</w:t>
      </w:r>
    </w:p>
    <w:p w14:paraId="366E4D0A" w14:textId="22E3C890" w:rsidR="005C773C" w:rsidRPr="000E155D" w:rsidRDefault="005C773C" w:rsidP="005C773C">
      <w:pPr>
        <w:pStyle w:val="5"/>
        <w:rPr>
          <w:b/>
          <w:bCs/>
          <w:rtl/>
        </w:rPr>
      </w:pPr>
      <w:r w:rsidRPr="000E155D">
        <w:rPr>
          <w:b/>
          <w:bCs/>
          <w:rtl/>
        </w:rPr>
        <w:t xml:space="preserve">תשלום אגרות   </w:t>
      </w:r>
    </w:p>
    <w:p w14:paraId="408E56BE" w14:textId="77777777" w:rsidR="005C773C" w:rsidRPr="00127E3D" w:rsidRDefault="005C773C" w:rsidP="00BB17F6">
      <w:pPr>
        <w:pStyle w:val="5"/>
        <w:numPr>
          <w:ilvl w:val="2"/>
          <w:numId w:val="1"/>
        </w:numPr>
        <w:rPr>
          <w:rtl/>
        </w:rPr>
      </w:pPr>
      <w:r w:rsidRPr="00127E3D">
        <w:rPr>
          <w:rtl/>
        </w:rPr>
        <w:t xml:space="preserve">את האגרות יש לשלם ע"פ המפורט באתר התשלומים הממשלתי- תכשירים רפואיים. </w:t>
      </w:r>
    </w:p>
    <w:p w14:paraId="2FA29642" w14:textId="77777777" w:rsidR="005C773C" w:rsidRPr="000763B5" w:rsidRDefault="005C773C" w:rsidP="00BB17F6">
      <w:pPr>
        <w:pStyle w:val="5"/>
        <w:numPr>
          <w:ilvl w:val="2"/>
          <w:numId w:val="1"/>
        </w:numPr>
        <w:rPr>
          <w:rtl/>
        </w:rPr>
      </w:pPr>
      <w:r w:rsidRPr="0020120C">
        <w:rPr>
          <w:rtl/>
        </w:rPr>
        <w:t>יש לצרף ל</w:t>
      </w:r>
      <w:r w:rsidRPr="000763B5">
        <w:rPr>
          <w:rtl/>
        </w:rPr>
        <w:t>הגשה אסמכתא לתשלום האגרה ובמקרים בהם מוגשות מספר בקשות בקבוצה את דרך החישוב.</w:t>
      </w:r>
    </w:p>
    <w:p w14:paraId="0B6B36A6" w14:textId="77777777" w:rsidR="005C773C" w:rsidRPr="00BB17F6" w:rsidRDefault="005C773C" w:rsidP="00BB17F6">
      <w:pPr>
        <w:pStyle w:val="5"/>
        <w:numPr>
          <w:ilvl w:val="2"/>
          <w:numId w:val="1"/>
        </w:numPr>
        <w:rPr>
          <w:rtl/>
        </w:rPr>
      </w:pPr>
      <w:r w:rsidRPr="00BB17F6">
        <w:rPr>
          <w:rtl/>
        </w:rPr>
        <w:t>הקלות באגרות יינתנו כדלקמן:</w:t>
      </w:r>
    </w:p>
    <w:p w14:paraId="2B1C3B86" w14:textId="1258E4B5" w:rsidR="005C773C" w:rsidRPr="00BB17F6" w:rsidRDefault="005C773C" w:rsidP="00BB17F6">
      <w:pPr>
        <w:pStyle w:val="5"/>
        <w:numPr>
          <w:ilvl w:val="3"/>
          <w:numId w:val="1"/>
        </w:numPr>
        <w:rPr>
          <w:rtl/>
        </w:rPr>
      </w:pPr>
      <w:r w:rsidRPr="00BB17F6">
        <w:rPr>
          <w:rtl/>
        </w:rPr>
        <w:t>בקשות לשינוי המוגשות עבור תכשירים זהים (תיק רישום זהה, יצרן ובעל רישום זהים) אך בעלי שם ומס' רישום שונה, יחויבו באגרה אחת.</w:t>
      </w:r>
    </w:p>
    <w:p w14:paraId="75244683" w14:textId="77777777" w:rsidR="005C773C" w:rsidRPr="00BB17F6" w:rsidRDefault="005C773C" w:rsidP="00BB17F6">
      <w:pPr>
        <w:pStyle w:val="5"/>
        <w:numPr>
          <w:ilvl w:val="3"/>
          <w:numId w:val="1"/>
        </w:numPr>
        <w:rPr>
          <w:rtl/>
        </w:rPr>
      </w:pPr>
      <w:r w:rsidRPr="00BB17F6">
        <w:rPr>
          <w:rtl/>
        </w:rPr>
        <w:t xml:space="preserve">בקשות לשינוי המוגשות כתתי סעיפים באותו סעיף שינוי בהנחיות האירופאיות יחויבו באגרה אחת, בתעריף המתאים לשינוי המחמיר ביותר. </w:t>
      </w:r>
    </w:p>
    <w:p w14:paraId="0BB210B2" w14:textId="16E1D13B" w:rsidR="005C773C" w:rsidRPr="00BB17F6" w:rsidRDefault="005C773C" w:rsidP="00BB17F6">
      <w:pPr>
        <w:pStyle w:val="5"/>
        <w:numPr>
          <w:ilvl w:val="3"/>
          <w:numId w:val="1"/>
        </w:numPr>
        <w:rPr>
          <w:rtl/>
        </w:rPr>
      </w:pPr>
      <w:r w:rsidRPr="00BB17F6">
        <w:rPr>
          <w:rtl/>
        </w:rPr>
        <w:t xml:space="preserve">בקשות לשינויים הנובעים אחד מהאחר ומוגשים כקבוצה, יחויבו עבור כל שינוי מסוג </w:t>
      </w:r>
      <w:r w:rsidRPr="00BB17F6">
        <w:t>II/IB</w:t>
      </w:r>
      <w:r w:rsidRPr="00BB17F6">
        <w:rPr>
          <w:rtl/>
        </w:rPr>
        <w:t>.</w:t>
      </w:r>
    </w:p>
    <w:p w14:paraId="49372EF1" w14:textId="7024718A" w:rsidR="005C773C" w:rsidRPr="00BB17F6" w:rsidRDefault="005C773C" w:rsidP="00BB17F6">
      <w:pPr>
        <w:pStyle w:val="5"/>
        <w:numPr>
          <w:ilvl w:val="3"/>
          <w:numId w:val="1"/>
        </w:numPr>
        <w:rPr>
          <w:rtl/>
        </w:rPr>
      </w:pPr>
      <w:r w:rsidRPr="00BB17F6">
        <w:rPr>
          <w:rtl/>
        </w:rPr>
        <w:t xml:space="preserve">שינויים מסוג </w:t>
      </w:r>
      <w:r w:rsidRPr="00BB17F6">
        <w:t>IA, IA</w:t>
      </w:r>
      <w:r w:rsidRPr="002A797F">
        <w:rPr>
          <w:vertAlign w:val="subscript"/>
        </w:rPr>
        <w:t>IN</w:t>
      </w:r>
      <w:r w:rsidRPr="00BB17F6">
        <w:rPr>
          <w:rtl/>
        </w:rPr>
        <w:t xml:space="preserve"> המוגשים באותה קבוצה יחויבו באגרה אחת עד ל- 5 שינויים.</w:t>
      </w:r>
    </w:p>
    <w:p w14:paraId="6510A8D1" w14:textId="4124A24F" w:rsidR="005C773C" w:rsidRPr="00BB17F6" w:rsidRDefault="005C773C" w:rsidP="00BB17F6">
      <w:pPr>
        <w:pStyle w:val="5"/>
        <w:numPr>
          <w:ilvl w:val="3"/>
          <w:numId w:val="1"/>
        </w:numPr>
        <w:rPr>
          <w:rtl/>
        </w:rPr>
      </w:pPr>
      <w:r w:rsidRPr="00BB17F6">
        <w:rPr>
          <w:rtl/>
        </w:rPr>
        <w:t xml:space="preserve">שינויים מסוג </w:t>
      </w:r>
      <w:r w:rsidRPr="00BB17F6">
        <w:t>IA</w:t>
      </w:r>
      <w:r w:rsidRPr="00BB17F6">
        <w:rPr>
          <w:rtl/>
        </w:rPr>
        <w:t xml:space="preserve"> המוגשים כחלק מהדוח השנתי יחויבו באגרה אחת עד ל- 5 שינויים.  </w:t>
      </w:r>
    </w:p>
    <w:p w14:paraId="0AC44910" w14:textId="77777777" w:rsidR="005C773C" w:rsidRPr="00BB17F6" w:rsidRDefault="005C773C" w:rsidP="00BB17F6">
      <w:pPr>
        <w:pStyle w:val="5"/>
        <w:numPr>
          <w:ilvl w:val="3"/>
          <w:numId w:val="1"/>
        </w:numPr>
        <w:rPr>
          <w:rtl/>
        </w:rPr>
      </w:pPr>
      <w:r w:rsidRPr="00BB17F6">
        <w:rPr>
          <w:rtl/>
        </w:rPr>
        <w:t>בקשה לשינוי אתר ייצור, שבו מספר פעילויות (לדוגמה, אתר ייצור מוגמר המשמש גם כאתר אריזה שניונית ואתר שחרור) תחויב באגרה אחת, בתעריף המתאים לשינוי שסיווגו המחמיר יותר.</w:t>
      </w:r>
    </w:p>
    <w:p w14:paraId="2733A230" w14:textId="46321826" w:rsidR="005C773C" w:rsidRDefault="005C773C" w:rsidP="00BB17F6">
      <w:pPr>
        <w:pStyle w:val="5"/>
        <w:numPr>
          <w:ilvl w:val="3"/>
          <w:numId w:val="1"/>
        </w:numPr>
        <w:rPr>
          <w:rtl/>
        </w:rPr>
      </w:pPr>
      <w:r>
        <w:rPr>
          <w:rtl/>
        </w:rPr>
        <w:t>בקשות עבור שינויים ב-</w:t>
      </w:r>
      <w:r w:rsidR="00A475BA">
        <w:t xml:space="preserve"> </w:t>
      </w:r>
      <w:r>
        <w:t xml:space="preserve">Active Substance Master File, </w:t>
      </w:r>
      <w:r w:rsidR="002A1F19">
        <w:t xml:space="preserve">Plasma Master File, </w:t>
      </w:r>
      <w:r>
        <w:t>Certificate of Suitability (CEP)</w:t>
      </w:r>
      <w:r>
        <w:rPr>
          <w:rtl/>
        </w:rPr>
        <w:t xml:space="preserve"> וחלק </w:t>
      </w:r>
      <w:r>
        <w:t>S</w:t>
      </w:r>
      <w:r>
        <w:rPr>
          <w:rtl/>
        </w:rPr>
        <w:t xml:space="preserve"> (חומר פעיל) ב-</w:t>
      </w:r>
      <w:r>
        <w:t>CTD</w:t>
      </w:r>
      <w:r>
        <w:rPr>
          <w:rtl/>
        </w:rPr>
        <w:t>, המשותפים למספר תכשירים ו/או מינונים של אותו תכשיר יחויבו באגרה אחת.</w:t>
      </w:r>
    </w:p>
    <w:p w14:paraId="02E1C7D5" w14:textId="77777777" w:rsidR="005C773C" w:rsidRDefault="005C773C" w:rsidP="00BB17F6">
      <w:pPr>
        <w:pStyle w:val="5"/>
        <w:numPr>
          <w:ilvl w:val="3"/>
          <w:numId w:val="1"/>
        </w:numPr>
        <w:rPr>
          <w:rtl/>
        </w:rPr>
      </w:pPr>
      <w:r>
        <w:rPr>
          <w:rtl/>
        </w:rPr>
        <w:t>בקשות חריגות יידונו לגופו של ענין ע"י מנהלי היחידות להערכת תיקים במכון.</w:t>
      </w:r>
    </w:p>
    <w:p w14:paraId="79EFB0B2" w14:textId="1A51FD26" w:rsidR="00785E0D" w:rsidRPr="007A2B26" w:rsidRDefault="00785E0D" w:rsidP="009C38A3">
      <w:pPr>
        <w:pStyle w:val="5"/>
        <w:rPr>
          <w:b/>
          <w:bCs/>
        </w:rPr>
      </w:pPr>
      <w:bookmarkStart w:id="19" w:name="_Toc150866467"/>
      <w:r w:rsidRPr="00CC0D3D">
        <w:rPr>
          <w:b/>
          <w:bCs/>
          <w:rtl/>
        </w:rPr>
        <w:t>הטיפול בשינויים ולוחות הזמנים במכון</w:t>
      </w:r>
      <w:r w:rsidRPr="00745D5A">
        <w:rPr>
          <w:rFonts w:hint="cs"/>
          <w:b/>
          <w:bCs/>
          <w:rtl/>
        </w:rPr>
        <w:t xml:space="preserve"> (ראה נספח </w:t>
      </w:r>
      <w:r w:rsidR="00684016">
        <w:rPr>
          <w:rFonts w:hint="cs"/>
          <w:b/>
          <w:bCs/>
        </w:rPr>
        <w:t>A</w:t>
      </w:r>
      <w:r w:rsidRPr="00745D5A">
        <w:rPr>
          <w:rFonts w:hint="cs"/>
          <w:b/>
          <w:bCs/>
          <w:rtl/>
        </w:rPr>
        <w:t>)</w:t>
      </w:r>
      <w:bookmarkEnd w:id="19"/>
    </w:p>
    <w:p w14:paraId="7B5AA8ED" w14:textId="6FA0C2F6" w:rsidR="00CC0D3D" w:rsidRPr="001B1E1E" w:rsidRDefault="00B323C5" w:rsidP="00CC0D3D">
      <w:pPr>
        <w:pStyle w:val="ab"/>
        <w:numPr>
          <w:ilvl w:val="2"/>
          <w:numId w:val="1"/>
        </w:numPr>
      </w:pPr>
      <w:r w:rsidRPr="001B1E1E">
        <w:rPr>
          <w:rFonts w:hint="cs"/>
          <w:rtl/>
        </w:rPr>
        <w:t>ניתן לצפות בסטטוס הבקשה בפורטל משרד הבריאות</w:t>
      </w:r>
      <w:r w:rsidR="005249B4">
        <w:rPr>
          <w:rFonts w:hint="cs"/>
          <w:rtl/>
        </w:rPr>
        <w:t xml:space="preserve"> </w:t>
      </w:r>
      <w:hyperlink r:id="rId14" w:history="1">
        <w:r w:rsidR="00CC0D3D" w:rsidRPr="001B1E1E">
          <w:rPr>
            <w:rStyle w:val="Hyperlink"/>
            <w:rFonts w:hint="cs"/>
          </w:rPr>
          <w:t>https://pharmaceutical.health.gov.il</w:t>
        </w:r>
      </w:hyperlink>
      <w:r w:rsidR="00255847">
        <w:rPr>
          <w:rFonts w:hint="cs"/>
          <w:rtl/>
        </w:rPr>
        <w:t>.</w:t>
      </w:r>
    </w:p>
    <w:p w14:paraId="600F8D7F" w14:textId="774AACC5" w:rsidR="00830D39" w:rsidRPr="001B1E1E" w:rsidRDefault="00830D39" w:rsidP="00CC0D3D">
      <w:pPr>
        <w:pStyle w:val="ab"/>
        <w:numPr>
          <w:ilvl w:val="2"/>
          <w:numId w:val="1"/>
        </w:numPr>
      </w:pPr>
      <w:r w:rsidRPr="00CC0D3D">
        <w:rPr>
          <w:rtl/>
        </w:rPr>
        <w:t xml:space="preserve">שינוי מסוג </w:t>
      </w:r>
      <w:r w:rsidRPr="00CC0D3D">
        <w:t>IA</w:t>
      </w:r>
      <w:r w:rsidRPr="00745D5A">
        <w:rPr>
          <w:rtl/>
        </w:rPr>
        <w:t xml:space="preserve"> - יוגש למכון תוך שנה מתאריך היישום. </w:t>
      </w:r>
      <w:r w:rsidR="007855B0" w:rsidRPr="001B1E1E">
        <w:rPr>
          <w:rFonts w:hint="cs"/>
          <w:rtl/>
        </w:rPr>
        <w:t xml:space="preserve">באם לא </w:t>
      </w:r>
      <w:r w:rsidR="007855B0" w:rsidRPr="001B1E1E">
        <w:rPr>
          <w:rtl/>
        </w:rPr>
        <w:t>התקבלה תגוב</w:t>
      </w:r>
      <w:r w:rsidR="007855B0" w:rsidRPr="001B1E1E">
        <w:rPr>
          <w:rFonts w:hint="cs"/>
          <w:rtl/>
        </w:rPr>
        <w:t>ת</w:t>
      </w:r>
      <w:r w:rsidR="007855B0" w:rsidRPr="001B1E1E">
        <w:rPr>
          <w:rtl/>
        </w:rPr>
        <w:t xml:space="preserve"> המכון עד </w:t>
      </w:r>
      <w:r w:rsidR="007855B0" w:rsidRPr="001B1E1E">
        <w:rPr>
          <w:rFonts w:hint="cs"/>
          <w:rtl/>
        </w:rPr>
        <w:t>4</w:t>
      </w:r>
      <w:r w:rsidR="007855B0" w:rsidRPr="001B1E1E">
        <w:rPr>
          <w:rtl/>
        </w:rPr>
        <w:t xml:space="preserve">0 ימים </w:t>
      </w:r>
      <w:proofErr w:type="spellStart"/>
      <w:r w:rsidR="007855B0" w:rsidRPr="001B1E1E">
        <w:rPr>
          <w:rtl/>
        </w:rPr>
        <w:t>קלנדריים</w:t>
      </w:r>
      <w:proofErr w:type="spellEnd"/>
      <w:r w:rsidR="007855B0" w:rsidRPr="001B1E1E">
        <w:rPr>
          <w:rtl/>
        </w:rPr>
        <w:t xml:space="preserve"> מיום ההגשה, </w:t>
      </w:r>
      <w:r w:rsidR="007855B0" w:rsidRPr="001B1E1E">
        <w:rPr>
          <w:rFonts w:hint="cs"/>
          <w:rtl/>
        </w:rPr>
        <w:t>החברה תראה את השינוי כמאושר. עבור בקשות מסוג זה שיידחו יישלח טופס חתום המפרט את סיבת הדחיה</w:t>
      </w:r>
      <w:r w:rsidRPr="001B1E1E">
        <w:rPr>
          <w:rtl/>
        </w:rPr>
        <w:t>.</w:t>
      </w:r>
      <w:r w:rsidR="00B323C5" w:rsidRPr="001B1E1E">
        <w:rPr>
          <w:rFonts w:hint="cs"/>
          <w:rtl/>
        </w:rPr>
        <w:t xml:space="preserve"> </w:t>
      </w:r>
    </w:p>
    <w:p w14:paraId="4FB435A6" w14:textId="06D30A8A" w:rsidR="00830D39" w:rsidRDefault="00830D39" w:rsidP="00F02CF9">
      <w:pPr>
        <w:pStyle w:val="ab"/>
        <w:numPr>
          <w:ilvl w:val="2"/>
          <w:numId w:val="1"/>
        </w:numPr>
      </w:pPr>
      <w:r w:rsidRPr="001B1E1E">
        <w:rPr>
          <w:rtl/>
        </w:rPr>
        <w:t>שינויים מסוג</w:t>
      </w:r>
      <w:r w:rsidRPr="001B1E1E">
        <w:t xml:space="preserve">IA </w:t>
      </w:r>
      <w:r w:rsidRPr="001B1E1E">
        <w:rPr>
          <w:rtl/>
        </w:rPr>
        <w:t xml:space="preserve"> המוגשים יחד עם חידוש </w:t>
      </w:r>
      <w:r w:rsidR="007855B0" w:rsidRPr="001B1E1E">
        <w:rPr>
          <w:rFonts w:hint="cs"/>
          <w:rtl/>
        </w:rPr>
        <w:t>ושינויים המוגשים בקבוצה (</w:t>
      </w:r>
      <w:r w:rsidR="007855B0" w:rsidRPr="001B1E1E">
        <w:t>grouping</w:t>
      </w:r>
      <w:r w:rsidR="007855B0" w:rsidRPr="001B1E1E">
        <w:rPr>
          <w:rFonts w:hint="cs"/>
          <w:rtl/>
        </w:rPr>
        <w:t xml:space="preserve">) </w:t>
      </w:r>
      <w:r w:rsidRPr="001B1E1E">
        <w:rPr>
          <w:rtl/>
        </w:rPr>
        <w:t>יטופלו בהתאם ללוחות הזמנים של הבקשה לחידוש</w:t>
      </w:r>
      <w:r w:rsidR="007855B0" w:rsidRPr="001B1E1E">
        <w:rPr>
          <w:rFonts w:hint="cs"/>
          <w:rtl/>
        </w:rPr>
        <w:t xml:space="preserve">/השינוי המחמיר </w:t>
      </w:r>
      <w:proofErr w:type="spellStart"/>
      <w:r w:rsidR="008A29CD" w:rsidRPr="001B1E1E">
        <w:rPr>
          <w:rFonts w:hint="cs"/>
          <w:rtl/>
        </w:rPr>
        <w:t>מביניהם</w:t>
      </w:r>
      <w:proofErr w:type="spellEnd"/>
      <w:r w:rsidRPr="001B1E1E">
        <w:rPr>
          <w:rtl/>
        </w:rPr>
        <w:t>.</w:t>
      </w:r>
    </w:p>
    <w:p w14:paraId="4F7B0C74" w14:textId="77777777" w:rsidR="00830D39" w:rsidRPr="00F02CF9" w:rsidRDefault="00830D39" w:rsidP="00F02CF9">
      <w:pPr>
        <w:pStyle w:val="ab"/>
        <w:numPr>
          <w:ilvl w:val="2"/>
          <w:numId w:val="1"/>
        </w:numPr>
      </w:pPr>
      <w:r w:rsidRPr="00F02CF9">
        <w:rPr>
          <w:rtl/>
        </w:rPr>
        <w:t xml:space="preserve">שינוי מסוג </w:t>
      </w:r>
      <w:r w:rsidRPr="00F02CF9">
        <w:t>IA</w:t>
      </w:r>
      <w:r w:rsidRPr="00F02CF9">
        <w:rPr>
          <w:vertAlign w:val="subscript"/>
        </w:rPr>
        <w:t>IN</w:t>
      </w:r>
      <w:r w:rsidRPr="00F02CF9">
        <w:rPr>
          <w:rtl/>
        </w:rPr>
        <w:t xml:space="preserve">- יוגש למכון לפני יישום וייבדק תוך 40 ימים </w:t>
      </w:r>
      <w:proofErr w:type="spellStart"/>
      <w:r w:rsidRPr="00F02CF9">
        <w:rPr>
          <w:rtl/>
        </w:rPr>
        <w:t>קלנדריים</w:t>
      </w:r>
      <w:proofErr w:type="spellEnd"/>
      <w:r w:rsidRPr="00F02CF9">
        <w:rPr>
          <w:rtl/>
        </w:rPr>
        <w:t xml:space="preserve">. אין ליישם </w:t>
      </w:r>
      <w:r w:rsidR="0087046B">
        <w:rPr>
          <w:rFonts w:hint="cs"/>
          <w:rtl/>
        </w:rPr>
        <w:t xml:space="preserve">את </w:t>
      </w:r>
      <w:r w:rsidRPr="00F02CF9">
        <w:rPr>
          <w:rtl/>
        </w:rPr>
        <w:t>השינוי ללא קבלת תשובת המכון.</w:t>
      </w:r>
    </w:p>
    <w:p w14:paraId="3E998E3D" w14:textId="5DE25A46" w:rsidR="00830D39" w:rsidRPr="00F02CF9" w:rsidRDefault="00830D39" w:rsidP="0087046B">
      <w:pPr>
        <w:pStyle w:val="ab"/>
        <w:numPr>
          <w:ilvl w:val="2"/>
          <w:numId w:val="1"/>
        </w:numPr>
      </w:pPr>
      <w:r w:rsidRPr="00F02CF9">
        <w:rPr>
          <w:rtl/>
        </w:rPr>
        <w:t xml:space="preserve">שינוי מסוג </w:t>
      </w:r>
      <w:r w:rsidRPr="00F02CF9">
        <w:t>IB</w:t>
      </w:r>
      <w:r w:rsidRPr="00F02CF9">
        <w:rPr>
          <w:rtl/>
        </w:rPr>
        <w:t xml:space="preserve">- יוגש למכון לפני יישום וייבדק תוך 120 ימים </w:t>
      </w:r>
      <w:proofErr w:type="spellStart"/>
      <w:r w:rsidRPr="00F02CF9">
        <w:rPr>
          <w:rtl/>
        </w:rPr>
        <w:t>קלנדריים</w:t>
      </w:r>
      <w:proofErr w:type="spellEnd"/>
      <w:r w:rsidRPr="00F02CF9">
        <w:rPr>
          <w:rtl/>
        </w:rPr>
        <w:t xml:space="preserve">. </w:t>
      </w:r>
      <w:r w:rsidR="00465997" w:rsidRPr="00F02CF9">
        <w:rPr>
          <w:rtl/>
        </w:rPr>
        <w:t xml:space="preserve">באם </w:t>
      </w:r>
      <w:r w:rsidRPr="00F02CF9">
        <w:rPr>
          <w:rtl/>
        </w:rPr>
        <w:t xml:space="preserve">לא התקבלה תגובה מהמכון עד 120 ימים </w:t>
      </w:r>
      <w:proofErr w:type="spellStart"/>
      <w:r w:rsidRPr="00F02CF9">
        <w:rPr>
          <w:rtl/>
        </w:rPr>
        <w:t>קלנדריים</w:t>
      </w:r>
      <w:proofErr w:type="spellEnd"/>
      <w:r w:rsidRPr="00F02CF9">
        <w:rPr>
          <w:rtl/>
        </w:rPr>
        <w:t xml:space="preserve"> מיום ההגשה, ניתן ליישם את השינוי, למעט שינויים המשפיעים על תעודת ה</w:t>
      </w:r>
      <w:r w:rsidR="002A1F19">
        <w:rPr>
          <w:rFonts w:hint="cs"/>
          <w:rtl/>
        </w:rPr>
        <w:t>איכות/</w:t>
      </w:r>
      <w:r w:rsidRPr="00F02CF9">
        <w:rPr>
          <w:rtl/>
        </w:rPr>
        <w:t xml:space="preserve">רישום. מכתב חסרים ישלח </w:t>
      </w:r>
      <w:r w:rsidR="00465997" w:rsidRPr="00F02CF9">
        <w:rPr>
          <w:rtl/>
        </w:rPr>
        <w:t xml:space="preserve">ע"פ  </w:t>
      </w:r>
      <w:r w:rsidRPr="00F02CF9">
        <w:rPr>
          <w:rtl/>
        </w:rPr>
        <w:t>הצורך ויעצור את מניין הימים לבדיקת השינוי</w:t>
      </w:r>
      <w:r w:rsidR="00811CA7" w:rsidRPr="00F02CF9">
        <w:rPr>
          <w:rtl/>
        </w:rPr>
        <w:t xml:space="preserve">. </w:t>
      </w:r>
      <w:r w:rsidRPr="00F02CF9">
        <w:rPr>
          <w:rtl/>
        </w:rPr>
        <w:t xml:space="preserve">על בעל הרישום להשיב תוך 60 ימים </w:t>
      </w:r>
      <w:proofErr w:type="spellStart"/>
      <w:r w:rsidRPr="00F02CF9">
        <w:rPr>
          <w:rtl/>
        </w:rPr>
        <w:t>קלנדריים</w:t>
      </w:r>
      <w:proofErr w:type="spellEnd"/>
      <w:r w:rsidRPr="00F02CF9">
        <w:rPr>
          <w:rtl/>
        </w:rPr>
        <w:t xml:space="preserve"> על מכתב החסרים. תשובה סופית תתקבל תוך 30 ימים </w:t>
      </w:r>
      <w:proofErr w:type="spellStart"/>
      <w:r w:rsidRPr="00F02CF9">
        <w:rPr>
          <w:rtl/>
        </w:rPr>
        <w:t>קלנדריים</w:t>
      </w:r>
      <w:proofErr w:type="spellEnd"/>
      <w:r w:rsidRPr="00F02CF9">
        <w:rPr>
          <w:rtl/>
        </w:rPr>
        <w:t xml:space="preserve"> מתאריך קבלת תשובת בעל הרישום למכתב החסרים. </w:t>
      </w:r>
      <w:r w:rsidR="00465997" w:rsidRPr="00F02CF9">
        <w:rPr>
          <w:rtl/>
        </w:rPr>
        <w:t xml:space="preserve">באם </w:t>
      </w:r>
      <w:r w:rsidRPr="00F02CF9">
        <w:rPr>
          <w:rtl/>
        </w:rPr>
        <w:t>לא התקבל אישור בפרק זמן זה,  ניתן ליישם את השינוי, למעט שינויים המשפיעים על תעודת הרישום.</w:t>
      </w:r>
    </w:p>
    <w:p w14:paraId="23F29AAB" w14:textId="77777777" w:rsidR="00830D39" w:rsidRPr="00F02CF9" w:rsidRDefault="00830D39" w:rsidP="00AE0280">
      <w:pPr>
        <w:pStyle w:val="ab"/>
        <w:numPr>
          <w:ilvl w:val="2"/>
          <w:numId w:val="1"/>
        </w:numPr>
      </w:pPr>
      <w:r w:rsidRPr="00F02CF9">
        <w:rPr>
          <w:rtl/>
        </w:rPr>
        <w:t xml:space="preserve">שינוי מסוג </w:t>
      </w:r>
      <w:r w:rsidRPr="00F02CF9">
        <w:t>II</w:t>
      </w:r>
      <w:r w:rsidRPr="00F02CF9">
        <w:rPr>
          <w:rtl/>
        </w:rPr>
        <w:t xml:space="preserve">- יוגש למכון לפני יישום וייבדק תוך 120 ימים </w:t>
      </w:r>
      <w:proofErr w:type="spellStart"/>
      <w:r w:rsidRPr="00F02CF9">
        <w:rPr>
          <w:rtl/>
        </w:rPr>
        <w:t>קלנדריים</w:t>
      </w:r>
      <w:proofErr w:type="spellEnd"/>
      <w:r w:rsidRPr="00F02CF9">
        <w:rPr>
          <w:rtl/>
        </w:rPr>
        <w:t xml:space="preserve">. מכתב חסרים ישלח </w:t>
      </w:r>
      <w:r w:rsidR="00465997" w:rsidRPr="00F02CF9">
        <w:rPr>
          <w:rtl/>
        </w:rPr>
        <w:t xml:space="preserve">ע"פ </w:t>
      </w:r>
      <w:r w:rsidRPr="00F02CF9">
        <w:rPr>
          <w:rtl/>
        </w:rPr>
        <w:t xml:space="preserve">הצורך. על בעל הרישום להשיב תוך 60 ימים </w:t>
      </w:r>
      <w:proofErr w:type="spellStart"/>
      <w:r w:rsidRPr="00F02CF9">
        <w:rPr>
          <w:rtl/>
        </w:rPr>
        <w:t>קלנדריים</w:t>
      </w:r>
      <w:proofErr w:type="spellEnd"/>
      <w:r w:rsidRPr="00F02CF9">
        <w:rPr>
          <w:rtl/>
        </w:rPr>
        <w:t xml:space="preserve"> על מכתב החסרים. תשובה סופית תתקבל תוך 30 ימים </w:t>
      </w:r>
      <w:proofErr w:type="spellStart"/>
      <w:r w:rsidRPr="00F02CF9">
        <w:rPr>
          <w:rtl/>
        </w:rPr>
        <w:t>קלנדריים</w:t>
      </w:r>
      <w:proofErr w:type="spellEnd"/>
      <w:r w:rsidRPr="00F02CF9">
        <w:rPr>
          <w:rtl/>
        </w:rPr>
        <w:t xml:space="preserve"> מתאריך קבלת תשובת בעל הרישום למכתב החסרים. אין ליישם </w:t>
      </w:r>
      <w:r w:rsidR="004D1AAF">
        <w:rPr>
          <w:rFonts w:hint="cs"/>
          <w:rtl/>
        </w:rPr>
        <w:t xml:space="preserve">את </w:t>
      </w:r>
      <w:r w:rsidRPr="00F02CF9">
        <w:rPr>
          <w:rtl/>
        </w:rPr>
        <w:t xml:space="preserve">השינוי ללא קבלת </w:t>
      </w:r>
      <w:r w:rsidR="00AE0280">
        <w:rPr>
          <w:rFonts w:hint="cs"/>
          <w:rtl/>
        </w:rPr>
        <w:t>אישור</w:t>
      </w:r>
      <w:r w:rsidR="00AE0280" w:rsidRPr="00F02CF9">
        <w:rPr>
          <w:rtl/>
        </w:rPr>
        <w:t xml:space="preserve"> </w:t>
      </w:r>
      <w:r w:rsidRPr="00F02CF9">
        <w:rPr>
          <w:rtl/>
        </w:rPr>
        <w:t>המכון.</w:t>
      </w:r>
    </w:p>
    <w:p w14:paraId="2D246A2A" w14:textId="73DFDFE3" w:rsidR="00DB73D9" w:rsidRPr="00F02CF9" w:rsidRDefault="00830D39" w:rsidP="001058BF">
      <w:pPr>
        <w:pStyle w:val="ab"/>
        <w:numPr>
          <w:ilvl w:val="2"/>
          <w:numId w:val="1"/>
        </w:numPr>
      </w:pPr>
      <w:r w:rsidRPr="00F02CF9">
        <w:rPr>
          <w:rtl/>
        </w:rPr>
        <w:t>בקשה דחופה לשינוי (כפי שמוגדר בסעיף</w:t>
      </w:r>
      <w:r w:rsidR="00551EBD">
        <w:rPr>
          <w:rFonts w:hint="cs"/>
          <w:rtl/>
        </w:rPr>
        <w:t xml:space="preserve"> 5.7)</w:t>
      </w:r>
      <w:r w:rsidRPr="00F02CF9">
        <w:rPr>
          <w:rtl/>
        </w:rPr>
        <w:t xml:space="preserve"> תיבדק תוך 15 ימי עבודה מיום </w:t>
      </w:r>
      <w:r w:rsidR="0087046B">
        <w:rPr>
          <w:rFonts w:hint="cs"/>
          <w:rtl/>
        </w:rPr>
        <w:t>קבלת הע</w:t>
      </w:r>
      <w:r w:rsidR="004B2F92">
        <w:rPr>
          <w:rFonts w:hint="cs"/>
          <w:rtl/>
        </w:rPr>
        <w:t>ו</w:t>
      </w:r>
      <w:r w:rsidR="0087046B">
        <w:rPr>
          <w:rFonts w:hint="cs"/>
          <w:rtl/>
        </w:rPr>
        <w:t>תק הקשיח במכון.</w:t>
      </w:r>
      <w:r w:rsidR="005E5877" w:rsidRPr="00F02CF9">
        <w:rPr>
          <w:rtl/>
        </w:rPr>
        <w:t xml:space="preserve"> </w:t>
      </w:r>
      <w:r w:rsidR="00D30505" w:rsidRPr="00F02CF9">
        <w:rPr>
          <w:rtl/>
        </w:rPr>
        <w:t>בקשות ל</w:t>
      </w:r>
      <w:r w:rsidR="005E5877" w:rsidRPr="00F02CF9">
        <w:rPr>
          <w:rtl/>
        </w:rPr>
        <w:t>שינויי זנים בחיסוני שפעת</w:t>
      </w:r>
      <w:r w:rsidR="00C14617">
        <w:rPr>
          <w:rFonts w:hint="cs"/>
          <w:rtl/>
        </w:rPr>
        <w:t>/קורונה</w:t>
      </w:r>
      <w:r w:rsidR="001058BF">
        <w:rPr>
          <w:rFonts w:hint="cs"/>
          <w:rtl/>
        </w:rPr>
        <w:t xml:space="preserve"> </w:t>
      </w:r>
      <w:r w:rsidR="005E5877" w:rsidRPr="00F02CF9">
        <w:rPr>
          <w:rtl/>
        </w:rPr>
        <w:t>יבדקו תוך 30 ימי עבודה מיום קבלתם במכון.</w:t>
      </w:r>
    </w:p>
    <w:p w14:paraId="69099124" w14:textId="77777777" w:rsidR="00DB73D9" w:rsidRPr="00F02CF9" w:rsidRDefault="00DB73D9" w:rsidP="00F02CF9">
      <w:pPr>
        <w:pStyle w:val="ab"/>
        <w:numPr>
          <w:ilvl w:val="2"/>
          <w:numId w:val="1"/>
        </w:numPr>
        <w:rPr>
          <w:rtl/>
        </w:rPr>
      </w:pPr>
      <w:r w:rsidRPr="00F02CF9">
        <w:rPr>
          <w:rtl/>
        </w:rPr>
        <w:t xml:space="preserve">תשובות בעל הרישום למכתבי חסרים מהמכון, ישלחו ישירות למעריך התיקים שבדק את הבקשה ופנה לבעל הרישום בכתב.  על גבי התשובה יש לציין בצורה ברורה את מספר הפנייה. </w:t>
      </w:r>
      <w:r w:rsidR="00832005" w:rsidRPr="00F02CF9">
        <w:rPr>
          <w:rtl/>
        </w:rPr>
        <w:t>יש לשלוח את התשובה בעותק קשיח וב</w:t>
      </w:r>
      <w:r w:rsidR="0021686F">
        <w:rPr>
          <w:rFonts w:hint="cs"/>
          <w:rtl/>
        </w:rPr>
        <w:t>החסן נייד</w:t>
      </w:r>
      <w:r w:rsidR="00832005" w:rsidRPr="00F02CF9">
        <w:rPr>
          <w:rtl/>
        </w:rPr>
        <w:t>.</w:t>
      </w:r>
    </w:p>
    <w:p w14:paraId="2F1201A6" w14:textId="77777777" w:rsidR="00A15AEB" w:rsidRPr="00F02CF9" w:rsidRDefault="00DB73D9" w:rsidP="00DB7620">
      <w:pPr>
        <w:pStyle w:val="ab"/>
        <w:numPr>
          <w:ilvl w:val="2"/>
          <w:numId w:val="1"/>
        </w:numPr>
      </w:pPr>
      <w:r w:rsidRPr="00F02CF9">
        <w:rPr>
          <w:rtl/>
        </w:rPr>
        <w:t xml:space="preserve">בקשה לשינוי שעבורה לא נענה מכתב החסרים </w:t>
      </w:r>
      <w:r w:rsidR="00830D39" w:rsidRPr="00F02CF9">
        <w:rPr>
          <w:rtl/>
        </w:rPr>
        <w:t xml:space="preserve">תוך פרק הזמן הנדרש, </w:t>
      </w:r>
      <w:r w:rsidRPr="00F02CF9">
        <w:rPr>
          <w:rtl/>
        </w:rPr>
        <w:t xml:space="preserve">תידחה </w:t>
      </w:r>
      <w:r w:rsidR="002B7A1E" w:rsidRPr="00F02CF9">
        <w:rPr>
          <w:rtl/>
        </w:rPr>
        <w:t>ללא הודעה מוקדמת</w:t>
      </w:r>
      <w:r w:rsidR="00830D39" w:rsidRPr="00F02CF9">
        <w:rPr>
          <w:rtl/>
        </w:rPr>
        <w:t>. בעל הרישום יוכל להגיש את הבקשה מחדש והיא תטופל כבקשה חדשה</w:t>
      </w:r>
      <w:r w:rsidR="00A15AEB" w:rsidRPr="00F02CF9">
        <w:rPr>
          <w:rtl/>
        </w:rPr>
        <w:t xml:space="preserve"> לשינוי.</w:t>
      </w:r>
      <w:r w:rsidR="00E53376" w:rsidRPr="00F02CF9">
        <w:rPr>
          <w:rtl/>
        </w:rPr>
        <w:t xml:space="preserve"> </w:t>
      </w:r>
    </w:p>
    <w:p w14:paraId="60D60289" w14:textId="77777777" w:rsidR="005E5877" w:rsidRPr="00F02CF9" w:rsidRDefault="005E5877" w:rsidP="00DB7620">
      <w:pPr>
        <w:pStyle w:val="ab"/>
        <w:numPr>
          <w:ilvl w:val="2"/>
          <w:numId w:val="1"/>
        </w:numPr>
      </w:pPr>
      <w:r w:rsidRPr="00F02CF9">
        <w:rPr>
          <w:rtl/>
        </w:rPr>
        <w:t>בקשות לשינוי שנדחו על ידי המכון יש להגיש מחדש בצרוף העתק טופס הבקשה לשינוי שנדחה</w:t>
      </w:r>
      <w:r w:rsidR="00EF6036" w:rsidRPr="00F02CF9">
        <w:t>.</w:t>
      </w:r>
    </w:p>
    <w:p w14:paraId="6D8B2638" w14:textId="23F6FB83" w:rsidR="00B617EB" w:rsidRPr="000D602C" w:rsidRDefault="00B617EB" w:rsidP="00CB26FE">
      <w:pPr>
        <w:pStyle w:val="5"/>
        <w:numPr>
          <w:ilvl w:val="0"/>
          <w:numId w:val="0"/>
        </w:numPr>
        <w:ind w:left="993" w:hanging="567"/>
        <w:rPr>
          <w:b/>
          <w:bCs/>
          <w:rtl/>
        </w:rPr>
      </w:pPr>
    </w:p>
    <w:p w14:paraId="22C5BC82" w14:textId="4FD7B34A" w:rsidR="00993C15" w:rsidRDefault="00993C15" w:rsidP="00F02CF9">
      <w:pPr>
        <w:pStyle w:val="a"/>
        <w:rPr>
          <w:rtl/>
        </w:rPr>
      </w:pPr>
      <w:bookmarkStart w:id="20" w:name="_Toc150866468"/>
      <w:r>
        <w:rPr>
          <w:rFonts w:hint="cs"/>
          <w:rtl/>
        </w:rPr>
        <w:t>תחולה</w:t>
      </w:r>
      <w:bookmarkEnd w:id="20"/>
    </w:p>
    <w:p w14:paraId="16DD8EDC" w14:textId="23869855" w:rsidR="00993C15" w:rsidRDefault="00993C15" w:rsidP="007F3F73">
      <w:pPr>
        <w:pStyle w:val="ab"/>
      </w:pPr>
      <w:r w:rsidRPr="005F166F">
        <w:rPr>
          <w:rtl/>
        </w:rPr>
        <w:t xml:space="preserve">תחולת גרסה זו </w:t>
      </w:r>
      <w:r w:rsidR="006A40DD" w:rsidRPr="005F166F">
        <w:rPr>
          <w:rFonts w:hint="cs"/>
          <w:rtl/>
        </w:rPr>
        <w:t>של הנוהל</w:t>
      </w:r>
      <w:r w:rsidR="008973E7">
        <w:rPr>
          <w:rFonts w:hint="cs"/>
          <w:rtl/>
        </w:rPr>
        <w:t>:</w:t>
      </w:r>
      <w:r w:rsidR="00551EBD">
        <w:rPr>
          <w:rFonts w:hint="cs"/>
          <w:rtl/>
        </w:rPr>
        <w:t xml:space="preserve"> 30 יום מפרסום הנוהל</w:t>
      </w:r>
      <w:r w:rsidR="006A40DD" w:rsidRPr="005F166F">
        <w:rPr>
          <w:rFonts w:hint="cs"/>
          <w:rtl/>
        </w:rPr>
        <w:t>.</w:t>
      </w:r>
    </w:p>
    <w:p w14:paraId="5CA6BDA9" w14:textId="77777777" w:rsidR="007A36F3" w:rsidRPr="00B238F4" w:rsidRDefault="007A36F3" w:rsidP="007A36F3">
      <w:pPr>
        <w:pStyle w:val="a"/>
        <w:rPr>
          <w:rtl/>
        </w:rPr>
      </w:pPr>
      <w:bookmarkStart w:id="21" w:name="_Toc215062172"/>
      <w:bookmarkStart w:id="22" w:name="_Toc215404875"/>
      <w:r w:rsidRPr="00B238F4">
        <w:rPr>
          <w:rtl/>
        </w:rPr>
        <w:t>בחינה תקופתית של אסדרה</w:t>
      </w:r>
      <w:bookmarkEnd w:id="21"/>
      <w:bookmarkEnd w:id="22"/>
      <w:r w:rsidRPr="00B238F4">
        <w:rPr>
          <w:u w:val="none"/>
          <w:rtl/>
        </w:rPr>
        <w:tab/>
      </w:r>
      <w:r w:rsidRPr="00B238F4">
        <w:rPr>
          <w:u w:val="none"/>
          <w:rtl/>
        </w:rPr>
        <w:tab/>
      </w:r>
      <w:r w:rsidRPr="00B238F4">
        <w:rPr>
          <w:u w:val="none"/>
          <w:rtl/>
        </w:rPr>
        <w:tab/>
      </w:r>
      <w:r w:rsidRPr="00B238F4">
        <w:rPr>
          <w:u w:val="none"/>
          <w:rtl/>
        </w:rPr>
        <w:tab/>
      </w:r>
      <w:r w:rsidRPr="00B238F4">
        <w:rPr>
          <w:u w:val="none"/>
          <w:rtl/>
        </w:rPr>
        <w:tab/>
      </w:r>
      <w:r w:rsidRPr="00B238F4">
        <w:rPr>
          <w:u w:val="none"/>
          <w:rtl/>
        </w:rPr>
        <w:tab/>
      </w:r>
      <w:r w:rsidRPr="00B238F4">
        <w:rPr>
          <w:u w:val="none"/>
          <w:rtl/>
        </w:rPr>
        <w:tab/>
      </w:r>
    </w:p>
    <w:p w14:paraId="7D8EBC0F" w14:textId="3AEB2C54" w:rsidR="007A36F3" w:rsidRPr="007A36F3" w:rsidRDefault="007A36F3" w:rsidP="007A36F3">
      <w:pPr>
        <w:pStyle w:val="5"/>
        <w:rPr>
          <w:b/>
          <w:bCs/>
          <w:i/>
          <w:iCs/>
        </w:rPr>
      </w:pPr>
      <w:bookmarkStart w:id="23" w:name="_Toc215062173"/>
      <w:r w:rsidRPr="00B238F4">
        <w:rPr>
          <w:rtl/>
        </w:rPr>
        <w:t>בחינה תקופתית של נוהל זה לפי סעיף 24 לחוק עקרונות האסדרה, התשפ"ב-2021, תתבצע בתום 5 שנים מיום תחילתו.</w:t>
      </w:r>
      <w:bookmarkEnd w:id="23"/>
    </w:p>
    <w:p w14:paraId="4CBE5A46" w14:textId="77777777" w:rsidR="00830D39" w:rsidRPr="008F552B" w:rsidRDefault="006D65F3" w:rsidP="00F02CF9">
      <w:pPr>
        <w:pStyle w:val="a"/>
      </w:pPr>
      <w:bookmarkStart w:id="24" w:name="_Toc150866469"/>
      <w:r w:rsidRPr="008F552B">
        <w:rPr>
          <w:rtl/>
        </w:rPr>
        <w:t>נספחים</w:t>
      </w:r>
      <w:bookmarkEnd w:id="24"/>
    </w:p>
    <w:p w14:paraId="6F0635E9" w14:textId="7533050A" w:rsidR="00177FAD" w:rsidRDefault="00177FAD" w:rsidP="00F428D5">
      <w:pPr>
        <w:pStyle w:val="ab"/>
      </w:pPr>
      <w:r>
        <w:rPr>
          <w:rFonts w:hint="cs"/>
          <w:rtl/>
        </w:rPr>
        <w:t xml:space="preserve">נספח </w:t>
      </w:r>
      <w:r w:rsidR="00CB26FE">
        <w:rPr>
          <w:rFonts w:hint="cs"/>
        </w:rPr>
        <w:t>A</w:t>
      </w:r>
      <w:r>
        <w:rPr>
          <w:rFonts w:hint="cs"/>
          <w:rtl/>
        </w:rPr>
        <w:t>: סיכום לוחות זמנים לטיפול בבקשות לשינוי.</w:t>
      </w:r>
    </w:p>
    <w:p w14:paraId="5C4F0B7A" w14:textId="77777777" w:rsidR="00B82A68" w:rsidRDefault="000E7F8C" w:rsidP="001B1E1E">
      <w:pPr>
        <w:pStyle w:val="a"/>
        <w:rPr>
          <w:rtl/>
        </w:rPr>
      </w:pPr>
      <w:bookmarkStart w:id="25" w:name="_Toc150866470"/>
      <w:r w:rsidRPr="005F166F">
        <w:rPr>
          <w:rFonts w:hint="cs"/>
          <w:rtl/>
        </w:rPr>
        <w:t>רשימת טפסים</w:t>
      </w:r>
      <w:bookmarkEnd w:id="25"/>
    </w:p>
    <w:p w14:paraId="1F023EC0" w14:textId="29413A90" w:rsidR="00806DE6" w:rsidRDefault="00110841" w:rsidP="000E155D">
      <w:pPr>
        <w:spacing w:line="276" w:lineRule="auto"/>
      </w:pPr>
      <w:r w:rsidRPr="00C14C23">
        <w:rPr>
          <w:rFonts w:cs="David"/>
          <w:b w:val="0"/>
          <w:bCs w:val="0"/>
          <w:szCs w:val="24"/>
          <w:rtl/>
        </w:rPr>
        <w:t>את הטפסים ניתן למצוא ב</w:t>
      </w:r>
      <w:hyperlink r:id="rId15" w:history="1">
        <w:r w:rsidRPr="00C14C23">
          <w:rPr>
            <w:rStyle w:val="Hyperlink"/>
            <w:rFonts w:cs="David"/>
            <w:b w:val="0"/>
            <w:bCs w:val="0"/>
            <w:szCs w:val="24"/>
            <w:rtl/>
          </w:rPr>
          <w:t>אתר המכון</w:t>
        </w:r>
      </w:hyperlink>
      <w:r w:rsidR="001058BF" w:rsidRPr="00C14C23" w:rsidDel="001058BF">
        <w:rPr>
          <w:rFonts w:cs="David"/>
          <w:b w:val="0"/>
          <w:bCs w:val="0"/>
          <w:szCs w:val="24"/>
          <w:rtl/>
        </w:rPr>
        <w:t xml:space="preserve"> </w:t>
      </w:r>
    </w:p>
    <w:p w14:paraId="20745E5C" w14:textId="77777777" w:rsidR="000E7F8C" w:rsidRPr="001058BF" w:rsidRDefault="000E7F8C" w:rsidP="000E155D">
      <w:pPr>
        <w:pStyle w:val="ab"/>
      </w:pPr>
      <w:r w:rsidRPr="001058BF">
        <w:rPr>
          <w:rFonts w:hint="cs"/>
          <w:rtl/>
        </w:rPr>
        <w:t xml:space="preserve">טופס 1: </w:t>
      </w:r>
      <w:r w:rsidR="009C38A3" w:rsidRPr="001058BF">
        <w:t>Form-1-EX-009</w:t>
      </w:r>
      <w:r w:rsidR="009C38A3" w:rsidRPr="001058BF">
        <w:rPr>
          <w:rFonts w:hint="cs"/>
          <w:rtl/>
        </w:rPr>
        <w:t xml:space="preserve"> </w:t>
      </w:r>
      <w:r w:rsidRPr="001058BF">
        <w:rPr>
          <w:rtl/>
        </w:rPr>
        <w:t>רשימת תיוג</w:t>
      </w:r>
      <w:r w:rsidRPr="001058BF">
        <w:rPr>
          <w:rFonts w:hint="cs"/>
          <w:rtl/>
        </w:rPr>
        <w:t xml:space="preserve"> להגשת בקש</w:t>
      </w:r>
      <w:r w:rsidR="00B93A92" w:rsidRPr="001058BF">
        <w:rPr>
          <w:rFonts w:hint="cs"/>
          <w:rtl/>
        </w:rPr>
        <w:t>ה</w:t>
      </w:r>
      <w:r w:rsidRPr="001058BF">
        <w:rPr>
          <w:rFonts w:hint="cs"/>
          <w:rtl/>
        </w:rPr>
        <w:t xml:space="preserve"> לשינוי</w:t>
      </w:r>
      <w:r w:rsidR="00B93A92" w:rsidRPr="001058BF">
        <w:rPr>
          <w:rFonts w:hint="cs"/>
          <w:rtl/>
        </w:rPr>
        <w:t xml:space="preserve"> ליחידות</w:t>
      </w:r>
      <w:r w:rsidR="002A63D2" w:rsidRPr="001058BF">
        <w:rPr>
          <w:rFonts w:hint="cs"/>
          <w:rtl/>
        </w:rPr>
        <w:t xml:space="preserve"> להערכת תיקים כימיים וביולוגיים </w:t>
      </w:r>
      <w:r w:rsidRPr="001058BF">
        <w:rPr>
          <w:rFonts w:hint="cs"/>
          <w:rtl/>
        </w:rPr>
        <w:t xml:space="preserve"> </w:t>
      </w:r>
    </w:p>
    <w:p w14:paraId="2B54B123" w14:textId="77777777" w:rsidR="000E7F8C" w:rsidRDefault="000E7F8C" w:rsidP="001058BF">
      <w:pPr>
        <w:pStyle w:val="ab"/>
      </w:pPr>
      <w:r w:rsidRPr="001058BF">
        <w:rPr>
          <w:rFonts w:hint="cs"/>
          <w:rtl/>
        </w:rPr>
        <w:t>טופס 2</w:t>
      </w:r>
      <w:r w:rsidRPr="005F166F">
        <w:rPr>
          <w:rFonts w:hint="cs"/>
          <w:rtl/>
        </w:rPr>
        <w:t xml:space="preserve">: </w:t>
      </w:r>
      <w:r w:rsidR="009C38A3" w:rsidRPr="005F166F">
        <w:t>Form-2-EX-009</w:t>
      </w:r>
      <w:r w:rsidR="009C38A3" w:rsidRPr="005F166F">
        <w:rPr>
          <w:rFonts w:hint="cs"/>
          <w:rtl/>
        </w:rPr>
        <w:t xml:space="preserve"> </w:t>
      </w:r>
      <w:r w:rsidRPr="005F166F">
        <w:rPr>
          <w:rtl/>
        </w:rPr>
        <w:t>בקשה לשינוי ברישום תכשיר רפואי מהיבט האיכות</w:t>
      </w:r>
      <w:r w:rsidRPr="005F166F">
        <w:rPr>
          <w:rFonts w:hint="cs"/>
          <w:rtl/>
        </w:rPr>
        <w:t xml:space="preserve"> </w:t>
      </w:r>
    </w:p>
    <w:p w14:paraId="6B1C4AA7" w14:textId="4169970C" w:rsidR="00255847" w:rsidRDefault="00CC0D3D" w:rsidP="00676807">
      <w:pPr>
        <w:pStyle w:val="ab"/>
      </w:pPr>
      <w:r w:rsidRPr="00255847">
        <w:rPr>
          <w:rFonts w:hint="cs"/>
          <w:rtl/>
        </w:rPr>
        <w:t xml:space="preserve">טופס </w:t>
      </w:r>
      <w:r w:rsidRPr="00255847">
        <w:t>2</w:t>
      </w:r>
      <w:r w:rsidRPr="00255847">
        <w:rPr>
          <w:rFonts w:hint="cs"/>
          <w:rtl/>
        </w:rPr>
        <w:t xml:space="preserve">- אנגלית:  </w:t>
      </w:r>
      <w:r w:rsidRPr="00255847">
        <w:t>Form-2-EX-009/</w:t>
      </w:r>
      <w:proofErr w:type="spellStart"/>
      <w:r w:rsidRPr="00255847">
        <w:t>En</w:t>
      </w:r>
      <w:proofErr w:type="spellEnd"/>
      <w:r w:rsidRPr="00255847">
        <w:rPr>
          <w:rFonts w:hint="cs"/>
          <w:rtl/>
        </w:rPr>
        <w:t>-</w:t>
      </w:r>
      <w:r w:rsidRPr="00255847">
        <w:t xml:space="preserve">  Application for a variation to the terms of registration of a medicinal product regarding its' quality</w:t>
      </w:r>
    </w:p>
    <w:p w14:paraId="0AD48F5B" w14:textId="2F67586D" w:rsidR="00BA163F" w:rsidRDefault="00BA163F" w:rsidP="00BA163F">
      <w:pPr>
        <w:pStyle w:val="ab"/>
      </w:pPr>
      <w:r>
        <w:rPr>
          <w:rFonts w:hint="cs"/>
          <w:rtl/>
        </w:rPr>
        <w:t xml:space="preserve">טופס 3: </w:t>
      </w:r>
      <w:r w:rsidRPr="00BA163F">
        <w:rPr>
          <w:rtl/>
        </w:rPr>
        <w:t>רשימת שינויים</w:t>
      </w:r>
      <w:r w:rsidR="00CB26FE">
        <w:rPr>
          <w:rFonts w:hint="cs"/>
          <w:rtl/>
        </w:rPr>
        <w:t xml:space="preserve"> הומניים</w:t>
      </w:r>
      <w:r w:rsidRPr="00BA163F">
        <w:rPr>
          <w:rtl/>
        </w:rPr>
        <w:t xml:space="preserve"> להגשה למכון לביקורת ותקנים של חומרי רפואה ולמחלקת רישום</w:t>
      </w:r>
    </w:p>
    <w:p w14:paraId="3768D8B0" w14:textId="77777777" w:rsidR="00962E87" w:rsidRPr="00255847" w:rsidRDefault="00FC247E" w:rsidP="00255847">
      <w:pPr>
        <w:pStyle w:val="a"/>
      </w:pPr>
      <w:bookmarkStart w:id="26" w:name="_Toc150866471"/>
      <w:r w:rsidRPr="00255847">
        <w:rPr>
          <w:rtl/>
        </w:rPr>
        <w:t>שינוי</w:t>
      </w:r>
      <w:r w:rsidR="002E7DA7" w:rsidRPr="00255847">
        <w:rPr>
          <w:rFonts w:hint="cs"/>
          <w:rtl/>
        </w:rPr>
        <w:t>ים בגרסאות הנוהל</w:t>
      </w:r>
      <w:bookmarkEnd w:id="26"/>
    </w:p>
    <w:tbl>
      <w:tblPr>
        <w:tblStyle w:val="a8"/>
        <w:bidiVisual/>
        <w:tblW w:w="0" w:type="auto"/>
        <w:tblLook w:val="04A0" w:firstRow="1" w:lastRow="0" w:firstColumn="1" w:lastColumn="0" w:noHBand="0" w:noVBand="1"/>
        <w:tblCaption w:val="רשימת שינויים לנוהל"/>
      </w:tblPr>
      <w:tblGrid>
        <w:gridCol w:w="844"/>
        <w:gridCol w:w="1409"/>
        <w:gridCol w:w="6044"/>
      </w:tblGrid>
      <w:tr w:rsidR="00B91FEA" w:rsidRPr="00F02CF9" w14:paraId="71A2BE41" w14:textId="77777777" w:rsidTr="003E5BC6">
        <w:trPr>
          <w:trHeight w:val="397"/>
          <w:tblHeader/>
        </w:trPr>
        <w:tc>
          <w:tcPr>
            <w:tcW w:w="844" w:type="dxa"/>
            <w:vAlign w:val="center"/>
          </w:tcPr>
          <w:p w14:paraId="4C4DA0B1" w14:textId="77777777" w:rsidR="000F68B1" w:rsidRPr="00E1040E" w:rsidRDefault="000F68B1" w:rsidP="002A63D2">
            <w:pPr>
              <w:pStyle w:val="a4"/>
              <w:keepNext/>
              <w:tabs>
                <w:tab w:val="clear" w:pos="4320"/>
                <w:tab w:val="clear" w:pos="8640"/>
              </w:tabs>
              <w:spacing w:line="240" w:lineRule="auto"/>
              <w:contextualSpacing/>
              <w:jc w:val="center"/>
              <w:rPr>
                <w:rFonts w:asciiTheme="majorBidi" w:hAnsiTheme="majorBidi" w:cs="David"/>
                <w:szCs w:val="24"/>
                <w:rtl/>
              </w:rPr>
            </w:pPr>
            <w:r w:rsidRPr="00E1040E">
              <w:rPr>
                <w:rFonts w:asciiTheme="majorBidi" w:hAnsiTheme="majorBidi" w:cs="David"/>
                <w:szCs w:val="24"/>
                <w:rtl/>
              </w:rPr>
              <w:t>גרסה</w:t>
            </w:r>
          </w:p>
        </w:tc>
        <w:tc>
          <w:tcPr>
            <w:tcW w:w="1409" w:type="dxa"/>
            <w:vAlign w:val="center"/>
          </w:tcPr>
          <w:p w14:paraId="591A8E73" w14:textId="77777777" w:rsidR="000F68B1" w:rsidRPr="00E1040E" w:rsidRDefault="000F68B1" w:rsidP="002A63D2">
            <w:pPr>
              <w:pStyle w:val="a4"/>
              <w:keepNext/>
              <w:tabs>
                <w:tab w:val="clear" w:pos="4320"/>
                <w:tab w:val="clear" w:pos="8640"/>
              </w:tabs>
              <w:spacing w:line="240" w:lineRule="auto"/>
              <w:contextualSpacing/>
              <w:jc w:val="center"/>
              <w:rPr>
                <w:rFonts w:asciiTheme="majorBidi" w:hAnsiTheme="majorBidi" w:cs="David"/>
                <w:szCs w:val="24"/>
                <w:rtl/>
              </w:rPr>
            </w:pPr>
            <w:r w:rsidRPr="00E1040E">
              <w:rPr>
                <w:rFonts w:asciiTheme="majorBidi" w:hAnsiTheme="majorBidi" w:cs="David"/>
                <w:szCs w:val="24"/>
                <w:rtl/>
              </w:rPr>
              <w:t>תאריך</w:t>
            </w:r>
          </w:p>
        </w:tc>
        <w:tc>
          <w:tcPr>
            <w:tcW w:w="6044" w:type="dxa"/>
            <w:vAlign w:val="center"/>
          </w:tcPr>
          <w:p w14:paraId="6AD7BE0C" w14:textId="77777777" w:rsidR="000F68B1" w:rsidRPr="00E1040E" w:rsidRDefault="000F68B1" w:rsidP="002A63D2">
            <w:pPr>
              <w:pStyle w:val="a4"/>
              <w:keepNext/>
              <w:tabs>
                <w:tab w:val="clear" w:pos="4320"/>
                <w:tab w:val="clear" w:pos="8640"/>
              </w:tabs>
              <w:spacing w:line="240" w:lineRule="auto"/>
              <w:contextualSpacing/>
              <w:rPr>
                <w:rFonts w:asciiTheme="majorBidi" w:hAnsiTheme="majorBidi" w:cs="David"/>
                <w:szCs w:val="24"/>
                <w:rtl/>
              </w:rPr>
            </w:pPr>
            <w:r w:rsidRPr="00E1040E">
              <w:rPr>
                <w:rFonts w:asciiTheme="majorBidi" w:hAnsiTheme="majorBidi" w:cs="David"/>
                <w:szCs w:val="24"/>
                <w:rtl/>
              </w:rPr>
              <w:t>השינוי</w:t>
            </w:r>
          </w:p>
        </w:tc>
      </w:tr>
      <w:tr w:rsidR="00B91FEA" w:rsidRPr="00F02CF9" w14:paraId="6CFC934D" w14:textId="77777777" w:rsidTr="003E5BC6">
        <w:trPr>
          <w:trHeight w:val="397"/>
        </w:trPr>
        <w:tc>
          <w:tcPr>
            <w:tcW w:w="844" w:type="dxa"/>
            <w:vAlign w:val="center"/>
          </w:tcPr>
          <w:p w14:paraId="0B69B309" w14:textId="77777777" w:rsidR="000F68B1" w:rsidRPr="00F02CF9" w:rsidRDefault="000F68B1" w:rsidP="00F428D5">
            <w:pPr>
              <w:pStyle w:val="a4"/>
              <w:tabs>
                <w:tab w:val="clear" w:pos="4320"/>
                <w:tab w:val="clear" w:pos="8640"/>
              </w:tabs>
              <w:spacing w:line="240" w:lineRule="auto"/>
              <w:contextualSpacing/>
              <w:jc w:val="center"/>
              <w:rPr>
                <w:rFonts w:asciiTheme="majorBidi" w:hAnsiTheme="majorBidi" w:cs="David"/>
                <w:b w:val="0"/>
                <w:bCs w:val="0"/>
                <w:szCs w:val="24"/>
                <w:rtl/>
              </w:rPr>
            </w:pPr>
            <w:r w:rsidRPr="00F02CF9">
              <w:rPr>
                <w:rFonts w:asciiTheme="majorBidi" w:hAnsiTheme="majorBidi" w:cs="David"/>
                <w:b w:val="0"/>
                <w:bCs w:val="0"/>
                <w:szCs w:val="24"/>
                <w:rtl/>
              </w:rPr>
              <w:t>01</w:t>
            </w:r>
          </w:p>
        </w:tc>
        <w:tc>
          <w:tcPr>
            <w:tcW w:w="1409" w:type="dxa"/>
            <w:vAlign w:val="center"/>
          </w:tcPr>
          <w:p w14:paraId="710617A4" w14:textId="77777777" w:rsidR="000F68B1" w:rsidRPr="00F02CF9" w:rsidRDefault="007E5173" w:rsidP="00F428D5">
            <w:pPr>
              <w:pStyle w:val="a4"/>
              <w:tabs>
                <w:tab w:val="clear" w:pos="4320"/>
                <w:tab w:val="clear" w:pos="8640"/>
              </w:tabs>
              <w:spacing w:line="240" w:lineRule="auto"/>
              <w:contextualSpacing/>
              <w:jc w:val="center"/>
              <w:rPr>
                <w:rFonts w:asciiTheme="majorBidi" w:hAnsiTheme="majorBidi" w:cs="David"/>
                <w:b w:val="0"/>
                <w:bCs w:val="0"/>
                <w:szCs w:val="24"/>
                <w:rtl/>
              </w:rPr>
            </w:pPr>
            <w:r w:rsidRPr="00F02CF9">
              <w:rPr>
                <w:rFonts w:asciiTheme="majorBidi" w:hAnsiTheme="majorBidi" w:cs="David"/>
                <w:b w:val="0"/>
                <w:bCs w:val="0"/>
                <w:szCs w:val="24"/>
                <w:rtl/>
              </w:rPr>
              <w:t>4/7/2012</w:t>
            </w:r>
          </w:p>
        </w:tc>
        <w:tc>
          <w:tcPr>
            <w:tcW w:w="6044" w:type="dxa"/>
            <w:vAlign w:val="center"/>
          </w:tcPr>
          <w:p w14:paraId="11C5D156" w14:textId="77777777" w:rsidR="000F68B1" w:rsidRPr="00F02CF9" w:rsidRDefault="000F68B1" w:rsidP="00F428D5">
            <w:pPr>
              <w:pStyle w:val="a4"/>
              <w:tabs>
                <w:tab w:val="clear" w:pos="4320"/>
                <w:tab w:val="clear" w:pos="8640"/>
              </w:tabs>
              <w:spacing w:line="240" w:lineRule="auto"/>
              <w:contextualSpacing/>
              <w:rPr>
                <w:rFonts w:asciiTheme="majorBidi" w:hAnsiTheme="majorBidi" w:cs="David"/>
                <w:b w:val="0"/>
                <w:bCs w:val="0"/>
                <w:szCs w:val="24"/>
                <w:rtl/>
              </w:rPr>
            </w:pPr>
            <w:r w:rsidRPr="00F02CF9">
              <w:rPr>
                <w:rFonts w:asciiTheme="majorBidi" w:hAnsiTheme="majorBidi" w:cs="David"/>
                <w:b w:val="0"/>
                <w:bCs w:val="0"/>
                <w:szCs w:val="24"/>
                <w:rtl/>
              </w:rPr>
              <w:t>מקור</w:t>
            </w:r>
          </w:p>
        </w:tc>
      </w:tr>
      <w:tr w:rsidR="00B91FEA" w:rsidRPr="00F02CF9" w14:paraId="5C991166" w14:textId="77777777" w:rsidTr="003E5BC6">
        <w:trPr>
          <w:trHeight w:val="397"/>
        </w:trPr>
        <w:tc>
          <w:tcPr>
            <w:tcW w:w="844" w:type="dxa"/>
            <w:vAlign w:val="center"/>
          </w:tcPr>
          <w:p w14:paraId="30ABE09E" w14:textId="77777777" w:rsidR="00C639EB" w:rsidRPr="00F02CF9" w:rsidRDefault="000F68B1" w:rsidP="00F428D5">
            <w:pPr>
              <w:pStyle w:val="a4"/>
              <w:tabs>
                <w:tab w:val="clear" w:pos="4320"/>
                <w:tab w:val="clear" w:pos="8640"/>
              </w:tabs>
              <w:spacing w:line="240" w:lineRule="auto"/>
              <w:contextualSpacing/>
              <w:jc w:val="center"/>
              <w:rPr>
                <w:rFonts w:asciiTheme="majorBidi" w:hAnsiTheme="majorBidi" w:cs="David"/>
                <w:b w:val="0"/>
                <w:bCs w:val="0"/>
                <w:szCs w:val="24"/>
                <w:rtl/>
              </w:rPr>
            </w:pPr>
            <w:r w:rsidRPr="00F02CF9">
              <w:rPr>
                <w:rFonts w:asciiTheme="majorBidi" w:hAnsiTheme="majorBidi" w:cs="David"/>
                <w:b w:val="0"/>
                <w:bCs w:val="0"/>
                <w:szCs w:val="24"/>
                <w:rtl/>
              </w:rPr>
              <w:t>02</w:t>
            </w:r>
          </w:p>
        </w:tc>
        <w:tc>
          <w:tcPr>
            <w:tcW w:w="1409" w:type="dxa"/>
            <w:vAlign w:val="center"/>
          </w:tcPr>
          <w:p w14:paraId="4CD4D9C0" w14:textId="77777777" w:rsidR="000F68B1" w:rsidRPr="00F02CF9" w:rsidRDefault="00FA0D7E" w:rsidP="00F428D5">
            <w:pPr>
              <w:pStyle w:val="a4"/>
              <w:tabs>
                <w:tab w:val="clear" w:pos="4320"/>
                <w:tab w:val="clear" w:pos="8640"/>
              </w:tabs>
              <w:spacing w:line="240" w:lineRule="auto"/>
              <w:contextualSpacing/>
              <w:jc w:val="center"/>
              <w:rPr>
                <w:rFonts w:asciiTheme="majorBidi" w:hAnsiTheme="majorBidi" w:cs="David"/>
                <w:b w:val="0"/>
                <w:bCs w:val="0"/>
                <w:szCs w:val="24"/>
                <w:rtl/>
              </w:rPr>
            </w:pPr>
            <w:r w:rsidRPr="00F02CF9">
              <w:rPr>
                <w:rFonts w:asciiTheme="majorBidi" w:hAnsiTheme="majorBidi" w:cs="David"/>
                <w:b w:val="0"/>
                <w:bCs w:val="0"/>
                <w:szCs w:val="24"/>
                <w:rtl/>
              </w:rPr>
              <w:t>28/04/2015</w:t>
            </w:r>
          </w:p>
        </w:tc>
        <w:tc>
          <w:tcPr>
            <w:tcW w:w="6044" w:type="dxa"/>
            <w:vAlign w:val="center"/>
          </w:tcPr>
          <w:p w14:paraId="1CB2781D" w14:textId="77777777" w:rsidR="00290D00" w:rsidRPr="00F02CF9" w:rsidRDefault="00290D00" w:rsidP="00F428D5">
            <w:pPr>
              <w:pStyle w:val="ab"/>
              <w:numPr>
                <w:ilvl w:val="0"/>
                <w:numId w:val="2"/>
              </w:numPr>
              <w:spacing w:line="240" w:lineRule="auto"/>
              <w:ind w:left="397" w:hanging="397"/>
            </w:pPr>
            <w:r w:rsidRPr="00F02CF9">
              <w:rPr>
                <w:rtl/>
              </w:rPr>
              <w:t xml:space="preserve">מסמכים ישימים- </w:t>
            </w:r>
            <w:r w:rsidR="002B58CB" w:rsidRPr="00F02CF9">
              <w:rPr>
                <w:rtl/>
              </w:rPr>
              <w:t>נוסף חוזר בנושא "הטמעת שינויים"</w:t>
            </w:r>
            <w:r w:rsidRPr="00F02CF9">
              <w:rPr>
                <w:rtl/>
              </w:rPr>
              <w:t>.</w:t>
            </w:r>
          </w:p>
          <w:p w14:paraId="05B6B074" w14:textId="77777777" w:rsidR="00173E0C" w:rsidRPr="00F02CF9" w:rsidRDefault="00681CDE" w:rsidP="00F428D5">
            <w:pPr>
              <w:pStyle w:val="a4"/>
              <w:numPr>
                <w:ilvl w:val="0"/>
                <w:numId w:val="2"/>
              </w:numPr>
              <w:tabs>
                <w:tab w:val="clear" w:pos="4320"/>
                <w:tab w:val="clear" w:pos="8640"/>
                <w:tab w:val="left" w:pos="-26"/>
              </w:tabs>
              <w:spacing w:line="240" w:lineRule="auto"/>
              <w:ind w:left="399" w:hanging="399"/>
              <w:contextualSpacing/>
              <w:rPr>
                <w:rFonts w:asciiTheme="majorBidi" w:hAnsiTheme="majorBidi" w:cs="David"/>
                <w:b w:val="0"/>
                <w:bCs w:val="0"/>
                <w:szCs w:val="24"/>
                <w:rtl/>
              </w:rPr>
            </w:pPr>
            <w:r w:rsidRPr="00F02CF9">
              <w:rPr>
                <w:rFonts w:asciiTheme="majorBidi" w:hAnsiTheme="majorBidi" w:cs="David"/>
                <w:b w:val="0"/>
                <w:bCs w:val="0"/>
                <w:szCs w:val="24"/>
                <w:rtl/>
              </w:rPr>
              <w:t>שינוי הגדרת  ה"הגשה בק</w:t>
            </w:r>
            <w:r w:rsidR="00173E0C" w:rsidRPr="00F02CF9">
              <w:rPr>
                <w:rFonts w:asciiTheme="majorBidi" w:hAnsiTheme="majorBidi" w:cs="David"/>
                <w:b w:val="0"/>
                <w:bCs w:val="0"/>
                <w:szCs w:val="24"/>
                <w:rtl/>
              </w:rPr>
              <w:t>בוצה" ודרך ההגשה של שינויים אלה.</w:t>
            </w:r>
          </w:p>
          <w:p w14:paraId="4C9C034B" w14:textId="77777777" w:rsidR="00681CDE" w:rsidRPr="00F02CF9" w:rsidRDefault="00681CDE" w:rsidP="00F428D5">
            <w:pPr>
              <w:pStyle w:val="a4"/>
              <w:numPr>
                <w:ilvl w:val="0"/>
                <w:numId w:val="2"/>
              </w:numPr>
              <w:tabs>
                <w:tab w:val="clear" w:pos="4320"/>
                <w:tab w:val="clear" w:pos="8640"/>
                <w:tab w:val="left" w:pos="-26"/>
              </w:tabs>
              <w:spacing w:line="240" w:lineRule="auto"/>
              <w:ind w:left="399" w:hanging="399"/>
              <w:contextualSpacing/>
              <w:rPr>
                <w:rFonts w:asciiTheme="majorBidi" w:hAnsiTheme="majorBidi" w:cs="David"/>
                <w:b w:val="0"/>
                <w:bCs w:val="0"/>
                <w:szCs w:val="24"/>
              </w:rPr>
            </w:pPr>
            <w:r w:rsidRPr="00F02CF9">
              <w:rPr>
                <w:rFonts w:asciiTheme="majorBidi" w:hAnsiTheme="majorBidi" w:cs="David"/>
                <w:b w:val="0"/>
                <w:bCs w:val="0"/>
                <w:szCs w:val="24"/>
                <w:rtl/>
              </w:rPr>
              <w:t xml:space="preserve">הוספת </w:t>
            </w:r>
            <w:r w:rsidR="00920433" w:rsidRPr="00F02CF9">
              <w:rPr>
                <w:rFonts w:asciiTheme="majorBidi" w:hAnsiTheme="majorBidi" w:cs="David"/>
                <w:b w:val="0"/>
                <w:bCs w:val="0"/>
                <w:szCs w:val="24"/>
                <w:rtl/>
              </w:rPr>
              <w:t>סעיף</w:t>
            </w:r>
            <w:r w:rsidRPr="00F02CF9">
              <w:rPr>
                <w:rFonts w:asciiTheme="majorBidi" w:hAnsiTheme="majorBidi" w:cs="David"/>
                <w:b w:val="0"/>
                <w:bCs w:val="0"/>
                <w:szCs w:val="24"/>
                <w:rtl/>
              </w:rPr>
              <w:t xml:space="preserve"> </w:t>
            </w:r>
            <w:r w:rsidR="00920433" w:rsidRPr="00F02CF9">
              <w:rPr>
                <w:rFonts w:asciiTheme="majorBidi" w:hAnsiTheme="majorBidi" w:cs="David"/>
                <w:b w:val="0"/>
                <w:bCs w:val="0"/>
                <w:szCs w:val="24"/>
                <w:rtl/>
              </w:rPr>
              <w:t xml:space="preserve">בנושא </w:t>
            </w:r>
            <w:r w:rsidR="0060554E" w:rsidRPr="00F02CF9">
              <w:rPr>
                <w:rFonts w:asciiTheme="majorBidi" w:hAnsiTheme="majorBidi" w:cs="David"/>
                <w:b w:val="0"/>
                <w:bCs w:val="0"/>
                <w:szCs w:val="24"/>
                <w:rtl/>
              </w:rPr>
              <w:t xml:space="preserve">ביטול </w:t>
            </w:r>
            <w:r w:rsidR="00920433" w:rsidRPr="00F02CF9">
              <w:rPr>
                <w:rFonts w:asciiTheme="majorBidi" w:hAnsiTheme="majorBidi" w:cs="David"/>
                <w:b w:val="0"/>
                <w:bCs w:val="0"/>
                <w:szCs w:val="24"/>
                <w:rtl/>
              </w:rPr>
              <w:t xml:space="preserve">הגשת </w:t>
            </w:r>
            <w:r w:rsidR="0060554E" w:rsidRPr="00F02CF9">
              <w:rPr>
                <w:rFonts w:asciiTheme="majorBidi" w:hAnsiTheme="majorBidi" w:cs="David"/>
                <w:b w:val="0"/>
                <w:bCs w:val="0"/>
                <w:szCs w:val="24"/>
                <w:rtl/>
              </w:rPr>
              <w:t xml:space="preserve">הצדקה לאי ביצוע מבחנים קליניים </w:t>
            </w:r>
            <w:r w:rsidR="00920433" w:rsidRPr="00F02CF9">
              <w:rPr>
                <w:rFonts w:asciiTheme="majorBidi" w:hAnsiTheme="majorBidi" w:cs="David"/>
                <w:b w:val="0"/>
                <w:bCs w:val="0"/>
                <w:szCs w:val="24"/>
                <w:rtl/>
              </w:rPr>
              <w:t>/</w:t>
            </w:r>
            <w:r w:rsidR="00920433" w:rsidRPr="00F02CF9">
              <w:rPr>
                <w:rFonts w:asciiTheme="majorBidi" w:hAnsiTheme="majorBidi" w:cs="David"/>
                <w:b w:val="0"/>
                <w:bCs w:val="0"/>
                <w:szCs w:val="24"/>
              </w:rPr>
              <w:t xml:space="preserve"> Bio-Equivalence</w:t>
            </w:r>
            <w:r w:rsidR="00920433" w:rsidRPr="00F02CF9">
              <w:rPr>
                <w:rFonts w:asciiTheme="majorBidi" w:hAnsiTheme="majorBidi" w:cs="David"/>
                <w:b w:val="0"/>
                <w:bCs w:val="0"/>
                <w:szCs w:val="24"/>
                <w:rtl/>
              </w:rPr>
              <w:t xml:space="preserve"> ל</w:t>
            </w:r>
            <w:r w:rsidR="00AF306E" w:rsidRPr="00F02CF9">
              <w:rPr>
                <w:rFonts w:asciiTheme="majorBidi" w:hAnsiTheme="majorBidi" w:cs="David"/>
                <w:b w:val="0"/>
                <w:bCs w:val="0"/>
                <w:szCs w:val="24"/>
                <w:rtl/>
              </w:rPr>
              <w:t>מחלקת רישום.</w:t>
            </w:r>
          </w:p>
          <w:p w14:paraId="18373415" w14:textId="77777777" w:rsidR="00290D00" w:rsidRPr="00F02CF9" w:rsidRDefault="003D65B7" w:rsidP="00F428D5">
            <w:pPr>
              <w:pStyle w:val="a4"/>
              <w:numPr>
                <w:ilvl w:val="0"/>
                <w:numId w:val="2"/>
              </w:numPr>
              <w:tabs>
                <w:tab w:val="clear" w:pos="4320"/>
                <w:tab w:val="clear" w:pos="8640"/>
                <w:tab w:val="left" w:pos="-26"/>
              </w:tabs>
              <w:spacing w:line="240" w:lineRule="auto"/>
              <w:ind w:left="399" w:hanging="399"/>
              <w:contextualSpacing/>
              <w:rPr>
                <w:rFonts w:asciiTheme="majorBidi" w:hAnsiTheme="majorBidi" w:cs="David"/>
                <w:b w:val="0"/>
                <w:bCs w:val="0"/>
                <w:szCs w:val="24"/>
              </w:rPr>
            </w:pPr>
            <w:r w:rsidRPr="00F02CF9">
              <w:rPr>
                <w:rFonts w:asciiTheme="majorBidi" w:hAnsiTheme="majorBidi" w:cs="David"/>
                <w:b w:val="0"/>
                <w:bCs w:val="0"/>
                <w:szCs w:val="24"/>
                <w:rtl/>
              </w:rPr>
              <w:t>הוספת</w:t>
            </w:r>
            <w:r w:rsidR="00290D00" w:rsidRPr="00F02CF9">
              <w:rPr>
                <w:rFonts w:asciiTheme="majorBidi" w:hAnsiTheme="majorBidi" w:cs="David"/>
                <w:b w:val="0"/>
                <w:bCs w:val="0"/>
                <w:szCs w:val="24"/>
                <w:rtl/>
              </w:rPr>
              <w:t xml:space="preserve"> סעיף  בנושא  תאריך הטמעת שינויים</w:t>
            </w:r>
            <w:r w:rsidRPr="00F02CF9">
              <w:rPr>
                <w:rFonts w:asciiTheme="majorBidi" w:hAnsiTheme="majorBidi" w:cs="David"/>
                <w:b w:val="0"/>
                <w:bCs w:val="0"/>
                <w:szCs w:val="24"/>
                <w:rtl/>
              </w:rPr>
              <w:t>.</w:t>
            </w:r>
          </w:p>
          <w:p w14:paraId="18D5C952" w14:textId="77777777" w:rsidR="00960606" w:rsidRPr="00F02CF9" w:rsidRDefault="00290D00" w:rsidP="00F428D5">
            <w:pPr>
              <w:pStyle w:val="a4"/>
              <w:numPr>
                <w:ilvl w:val="0"/>
                <w:numId w:val="2"/>
              </w:numPr>
              <w:tabs>
                <w:tab w:val="clear" w:pos="4320"/>
                <w:tab w:val="clear" w:pos="8640"/>
                <w:tab w:val="left" w:pos="-26"/>
              </w:tabs>
              <w:spacing w:line="240" w:lineRule="auto"/>
              <w:ind w:left="399" w:hanging="399"/>
              <w:contextualSpacing/>
              <w:rPr>
                <w:rFonts w:asciiTheme="majorBidi" w:hAnsiTheme="majorBidi" w:cs="David"/>
                <w:b w:val="0"/>
                <w:bCs w:val="0"/>
                <w:szCs w:val="24"/>
                <w:rtl/>
              </w:rPr>
            </w:pPr>
            <w:r w:rsidRPr="00F02CF9">
              <w:rPr>
                <w:rFonts w:asciiTheme="majorBidi" w:hAnsiTheme="majorBidi" w:cs="David"/>
                <w:b w:val="0"/>
                <w:bCs w:val="0"/>
                <w:szCs w:val="24"/>
                <w:rtl/>
              </w:rPr>
              <w:t xml:space="preserve">טופס השינוי- </w:t>
            </w:r>
            <w:r w:rsidR="003D65B7" w:rsidRPr="00F02CF9">
              <w:rPr>
                <w:rFonts w:asciiTheme="majorBidi" w:hAnsiTheme="majorBidi" w:cs="David"/>
                <w:b w:val="0"/>
                <w:bCs w:val="0"/>
                <w:szCs w:val="24"/>
                <w:rtl/>
              </w:rPr>
              <w:t xml:space="preserve"> </w:t>
            </w:r>
            <w:r w:rsidRPr="00F02CF9">
              <w:rPr>
                <w:rFonts w:asciiTheme="majorBidi" w:hAnsiTheme="majorBidi" w:cs="David"/>
                <w:b w:val="0"/>
                <w:bCs w:val="0"/>
                <w:szCs w:val="24"/>
                <w:rtl/>
              </w:rPr>
              <w:t>הוסף סיווג אתי</w:t>
            </w:r>
            <w:r w:rsidR="002B58CB" w:rsidRPr="00F02CF9">
              <w:rPr>
                <w:rFonts w:asciiTheme="majorBidi" w:hAnsiTheme="majorBidi" w:cs="David"/>
                <w:b w:val="0"/>
                <w:bCs w:val="0"/>
                <w:szCs w:val="24"/>
                <w:rtl/>
              </w:rPr>
              <w:t xml:space="preserve"> </w:t>
            </w:r>
            <w:r w:rsidRPr="00F02CF9">
              <w:rPr>
                <w:rFonts w:asciiTheme="majorBidi" w:hAnsiTheme="majorBidi" w:cs="David"/>
                <w:b w:val="0"/>
                <w:bCs w:val="0"/>
                <w:szCs w:val="24"/>
                <w:rtl/>
              </w:rPr>
              <w:t>/</w:t>
            </w:r>
            <w:r w:rsidR="002B58CB" w:rsidRPr="00F02CF9">
              <w:rPr>
                <w:rFonts w:asciiTheme="majorBidi" w:hAnsiTheme="majorBidi" w:cs="David"/>
                <w:b w:val="0"/>
                <w:bCs w:val="0"/>
                <w:szCs w:val="24"/>
                <w:rtl/>
              </w:rPr>
              <w:t xml:space="preserve"> </w:t>
            </w:r>
            <w:r w:rsidRPr="00F02CF9">
              <w:rPr>
                <w:rFonts w:asciiTheme="majorBidi" w:hAnsiTheme="majorBidi" w:cs="David"/>
                <w:b w:val="0"/>
                <w:bCs w:val="0"/>
                <w:szCs w:val="24"/>
                <w:rtl/>
              </w:rPr>
              <w:t>גנרי</w:t>
            </w:r>
            <w:r w:rsidR="002B58CB" w:rsidRPr="00F02CF9">
              <w:rPr>
                <w:rFonts w:asciiTheme="majorBidi" w:hAnsiTheme="majorBidi" w:cs="David"/>
                <w:b w:val="0"/>
                <w:bCs w:val="0"/>
                <w:szCs w:val="24"/>
                <w:rtl/>
              </w:rPr>
              <w:t xml:space="preserve"> </w:t>
            </w:r>
            <w:r w:rsidRPr="00F02CF9">
              <w:rPr>
                <w:rFonts w:asciiTheme="majorBidi" w:hAnsiTheme="majorBidi" w:cs="David"/>
                <w:b w:val="0"/>
                <w:bCs w:val="0"/>
                <w:szCs w:val="24"/>
                <w:rtl/>
              </w:rPr>
              <w:t>/</w:t>
            </w:r>
            <w:r w:rsidR="002B58CB" w:rsidRPr="00F02CF9">
              <w:rPr>
                <w:rFonts w:asciiTheme="majorBidi" w:hAnsiTheme="majorBidi" w:cs="David"/>
                <w:b w:val="0"/>
                <w:bCs w:val="0"/>
                <w:szCs w:val="24"/>
                <w:rtl/>
              </w:rPr>
              <w:t xml:space="preserve"> </w:t>
            </w:r>
            <w:r w:rsidR="00977C15" w:rsidRPr="00F02CF9">
              <w:rPr>
                <w:rFonts w:asciiTheme="majorBidi" w:hAnsiTheme="majorBidi" w:cs="David"/>
                <w:b w:val="0"/>
                <w:bCs w:val="0"/>
                <w:szCs w:val="24"/>
              </w:rPr>
              <w:t xml:space="preserve">OTC </w:t>
            </w:r>
            <w:r w:rsidR="0060554E" w:rsidRPr="00F02CF9">
              <w:rPr>
                <w:rFonts w:asciiTheme="majorBidi" w:hAnsiTheme="majorBidi" w:cs="David"/>
                <w:b w:val="0"/>
                <w:bCs w:val="0"/>
                <w:szCs w:val="24"/>
              </w:rPr>
              <w:t>/</w:t>
            </w:r>
            <w:r w:rsidR="003D65B7" w:rsidRPr="00F02CF9">
              <w:rPr>
                <w:rFonts w:asciiTheme="majorBidi" w:hAnsiTheme="majorBidi" w:cs="David"/>
                <w:b w:val="0"/>
                <w:bCs w:val="0"/>
                <w:szCs w:val="24"/>
              </w:rPr>
              <w:t>B</w:t>
            </w:r>
            <w:r w:rsidRPr="00F02CF9">
              <w:rPr>
                <w:rFonts w:asciiTheme="majorBidi" w:hAnsiTheme="majorBidi" w:cs="David"/>
                <w:b w:val="0"/>
                <w:bCs w:val="0"/>
                <w:szCs w:val="24"/>
              </w:rPr>
              <w:t>io</w:t>
            </w:r>
            <w:r w:rsidR="009108E6" w:rsidRPr="00F02CF9">
              <w:rPr>
                <w:rFonts w:asciiTheme="majorBidi" w:hAnsiTheme="majorBidi" w:cs="David"/>
                <w:b w:val="0"/>
                <w:bCs w:val="0"/>
                <w:szCs w:val="24"/>
              </w:rPr>
              <w:t>-</w:t>
            </w:r>
            <w:r w:rsidRPr="00F02CF9">
              <w:rPr>
                <w:rFonts w:asciiTheme="majorBidi" w:hAnsiTheme="majorBidi" w:cs="David"/>
                <w:b w:val="0"/>
                <w:bCs w:val="0"/>
                <w:szCs w:val="24"/>
              </w:rPr>
              <w:t>similar</w:t>
            </w:r>
            <w:r w:rsidR="009108E6" w:rsidRPr="00F02CF9">
              <w:rPr>
                <w:rFonts w:asciiTheme="majorBidi" w:hAnsiTheme="majorBidi" w:cs="David"/>
                <w:b w:val="0"/>
                <w:bCs w:val="0"/>
                <w:szCs w:val="24"/>
                <w:rtl/>
              </w:rPr>
              <w:t>.</w:t>
            </w:r>
          </w:p>
        </w:tc>
      </w:tr>
      <w:tr w:rsidR="00B91FEA" w:rsidRPr="00F02CF9" w14:paraId="13A55700" w14:textId="77777777" w:rsidTr="003E5BC6">
        <w:trPr>
          <w:trHeight w:val="397"/>
        </w:trPr>
        <w:tc>
          <w:tcPr>
            <w:tcW w:w="844" w:type="dxa"/>
            <w:vAlign w:val="center"/>
          </w:tcPr>
          <w:p w14:paraId="773D6240" w14:textId="77777777" w:rsidR="00B07662" w:rsidRPr="00F02CF9" w:rsidRDefault="00B07662" w:rsidP="00F428D5">
            <w:pPr>
              <w:pStyle w:val="a4"/>
              <w:tabs>
                <w:tab w:val="clear" w:pos="4320"/>
                <w:tab w:val="clear" w:pos="8640"/>
              </w:tabs>
              <w:spacing w:line="240" w:lineRule="auto"/>
              <w:contextualSpacing/>
              <w:jc w:val="center"/>
              <w:rPr>
                <w:rFonts w:asciiTheme="majorBidi" w:hAnsiTheme="majorBidi" w:cs="David"/>
                <w:b w:val="0"/>
                <w:bCs w:val="0"/>
                <w:szCs w:val="24"/>
                <w:rtl/>
              </w:rPr>
            </w:pPr>
            <w:r w:rsidRPr="00F02CF9">
              <w:rPr>
                <w:rFonts w:asciiTheme="majorBidi" w:hAnsiTheme="majorBidi" w:cs="David"/>
                <w:b w:val="0"/>
                <w:bCs w:val="0"/>
                <w:szCs w:val="24"/>
                <w:rtl/>
              </w:rPr>
              <w:t>03</w:t>
            </w:r>
          </w:p>
        </w:tc>
        <w:tc>
          <w:tcPr>
            <w:tcW w:w="1409" w:type="dxa"/>
            <w:vAlign w:val="center"/>
          </w:tcPr>
          <w:p w14:paraId="08EF162F" w14:textId="77777777" w:rsidR="00B07662" w:rsidRPr="00F02CF9" w:rsidRDefault="006D65F3" w:rsidP="00F428D5">
            <w:pPr>
              <w:pStyle w:val="a4"/>
              <w:tabs>
                <w:tab w:val="clear" w:pos="4320"/>
                <w:tab w:val="clear" w:pos="8640"/>
              </w:tabs>
              <w:spacing w:line="240" w:lineRule="auto"/>
              <w:contextualSpacing/>
              <w:jc w:val="center"/>
              <w:rPr>
                <w:rFonts w:asciiTheme="majorBidi" w:hAnsiTheme="majorBidi" w:cs="David"/>
                <w:b w:val="0"/>
                <w:bCs w:val="0"/>
                <w:szCs w:val="24"/>
                <w:rtl/>
              </w:rPr>
            </w:pPr>
            <w:r w:rsidRPr="00F02CF9">
              <w:rPr>
                <w:rFonts w:asciiTheme="majorBidi" w:hAnsiTheme="majorBidi" w:cs="David"/>
                <w:b w:val="0"/>
                <w:bCs w:val="0"/>
                <w:szCs w:val="24"/>
                <w:rtl/>
              </w:rPr>
              <w:t>22/03/2018</w:t>
            </w:r>
          </w:p>
        </w:tc>
        <w:tc>
          <w:tcPr>
            <w:tcW w:w="6044" w:type="dxa"/>
            <w:vAlign w:val="center"/>
          </w:tcPr>
          <w:p w14:paraId="5732AFF6" w14:textId="77777777" w:rsidR="00B07662" w:rsidRPr="00F02CF9" w:rsidRDefault="00B07662" w:rsidP="00F428D5">
            <w:pPr>
              <w:pStyle w:val="a4"/>
              <w:numPr>
                <w:ilvl w:val="0"/>
                <w:numId w:val="3"/>
              </w:numPr>
              <w:tabs>
                <w:tab w:val="clear" w:pos="4320"/>
                <w:tab w:val="clear" w:pos="8640"/>
              </w:tabs>
              <w:spacing w:line="240" w:lineRule="auto"/>
              <w:ind w:left="399"/>
              <w:contextualSpacing/>
              <w:rPr>
                <w:rFonts w:asciiTheme="majorBidi" w:hAnsiTheme="majorBidi" w:cs="David"/>
                <w:b w:val="0"/>
                <w:bCs w:val="0"/>
                <w:szCs w:val="24"/>
              </w:rPr>
            </w:pPr>
            <w:r w:rsidRPr="00F02CF9">
              <w:rPr>
                <w:rFonts w:asciiTheme="majorBidi" w:hAnsiTheme="majorBidi" w:cs="David"/>
                <w:b w:val="0"/>
                <w:bCs w:val="0"/>
                <w:szCs w:val="24"/>
                <w:rtl/>
              </w:rPr>
              <w:t>הוספת</w:t>
            </w:r>
            <w:r w:rsidR="00DB7620">
              <w:rPr>
                <w:rFonts w:asciiTheme="majorBidi" w:hAnsiTheme="majorBidi" w:cs="David"/>
                <w:b w:val="0"/>
                <w:bCs w:val="0"/>
                <w:szCs w:val="24"/>
                <w:rtl/>
              </w:rPr>
              <w:t xml:space="preserve"> סעיף המסביר כיצד למלא את טופס </w:t>
            </w:r>
            <w:r w:rsidRPr="00F02CF9">
              <w:rPr>
                <w:rFonts w:asciiTheme="majorBidi" w:hAnsiTheme="majorBidi" w:cs="David"/>
                <w:b w:val="0"/>
                <w:bCs w:val="0"/>
                <w:szCs w:val="24"/>
                <w:rtl/>
              </w:rPr>
              <w:t>הבקשה לשינוי.</w:t>
            </w:r>
          </w:p>
          <w:p w14:paraId="4E95549F" w14:textId="77777777" w:rsidR="00B07662" w:rsidRPr="00F02CF9" w:rsidRDefault="00B07662" w:rsidP="00F428D5">
            <w:pPr>
              <w:pStyle w:val="a4"/>
              <w:numPr>
                <w:ilvl w:val="0"/>
                <w:numId w:val="3"/>
              </w:numPr>
              <w:tabs>
                <w:tab w:val="clear" w:pos="4320"/>
                <w:tab w:val="clear" w:pos="8640"/>
              </w:tabs>
              <w:spacing w:line="240" w:lineRule="auto"/>
              <w:ind w:left="399"/>
              <w:contextualSpacing/>
              <w:rPr>
                <w:rFonts w:asciiTheme="majorBidi" w:hAnsiTheme="majorBidi" w:cs="David"/>
                <w:b w:val="0"/>
                <w:bCs w:val="0"/>
                <w:szCs w:val="24"/>
              </w:rPr>
            </w:pPr>
            <w:r w:rsidRPr="00F02CF9">
              <w:rPr>
                <w:rFonts w:asciiTheme="majorBidi" w:hAnsiTheme="majorBidi" w:cs="David"/>
                <w:b w:val="0"/>
                <w:bCs w:val="0"/>
                <w:szCs w:val="24"/>
                <w:rtl/>
              </w:rPr>
              <w:t xml:space="preserve">הוספת סעיף בנושא הגשת שינויים </w:t>
            </w:r>
            <w:proofErr w:type="spellStart"/>
            <w:r w:rsidRPr="00F02CF9">
              <w:rPr>
                <w:rFonts w:asciiTheme="majorBidi" w:hAnsiTheme="majorBidi" w:cs="David"/>
                <w:b w:val="0"/>
                <w:bCs w:val="0"/>
                <w:szCs w:val="24"/>
                <w:rtl/>
              </w:rPr>
              <w:t>בבנקי</w:t>
            </w:r>
            <w:proofErr w:type="spellEnd"/>
            <w:r w:rsidRPr="00F02CF9">
              <w:rPr>
                <w:rFonts w:asciiTheme="majorBidi" w:hAnsiTheme="majorBidi" w:cs="David"/>
                <w:b w:val="0"/>
                <w:bCs w:val="0"/>
                <w:szCs w:val="24"/>
                <w:rtl/>
              </w:rPr>
              <w:t xml:space="preserve"> תאים</w:t>
            </w:r>
            <w:r w:rsidR="00D30505" w:rsidRPr="00F02CF9">
              <w:rPr>
                <w:rFonts w:asciiTheme="majorBidi" w:hAnsiTheme="majorBidi" w:cs="David"/>
                <w:b w:val="0"/>
                <w:bCs w:val="0"/>
                <w:szCs w:val="24"/>
                <w:rtl/>
              </w:rPr>
              <w:t xml:space="preserve"> ובחומרי יחוס בתכשירים ביולוגיים.</w:t>
            </w:r>
            <w:r w:rsidRPr="00F02CF9">
              <w:rPr>
                <w:rFonts w:asciiTheme="majorBidi" w:hAnsiTheme="majorBidi" w:cs="David"/>
                <w:b w:val="0"/>
                <w:bCs w:val="0"/>
                <w:szCs w:val="24"/>
                <w:rtl/>
              </w:rPr>
              <w:t>.</w:t>
            </w:r>
          </w:p>
          <w:p w14:paraId="51DC32F3" w14:textId="77777777" w:rsidR="00B07662" w:rsidRPr="00F02CF9" w:rsidRDefault="00B07662" w:rsidP="00F428D5">
            <w:pPr>
              <w:pStyle w:val="a4"/>
              <w:numPr>
                <w:ilvl w:val="0"/>
                <w:numId w:val="3"/>
              </w:numPr>
              <w:tabs>
                <w:tab w:val="clear" w:pos="4320"/>
                <w:tab w:val="clear" w:pos="8640"/>
              </w:tabs>
              <w:spacing w:line="240" w:lineRule="auto"/>
              <w:ind w:left="399"/>
              <w:contextualSpacing/>
              <w:rPr>
                <w:rFonts w:asciiTheme="majorBidi" w:hAnsiTheme="majorBidi" w:cs="David"/>
                <w:b w:val="0"/>
                <w:bCs w:val="0"/>
                <w:szCs w:val="24"/>
              </w:rPr>
            </w:pPr>
            <w:r w:rsidRPr="00F02CF9">
              <w:rPr>
                <w:rFonts w:asciiTheme="majorBidi" w:hAnsiTheme="majorBidi" w:cs="David"/>
                <w:b w:val="0"/>
                <w:bCs w:val="0"/>
                <w:szCs w:val="24"/>
                <w:rtl/>
              </w:rPr>
              <w:t xml:space="preserve">הוספת סעיף להגשת </w:t>
            </w:r>
            <w:r w:rsidRPr="00F02CF9">
              <w:rPr>
                <w:rFonts w:asciiTheme="majorBidi" w:hAnsiTheme="majorBidi" w:cs="David"/>
                <w:b w:val="0"/>
                <w:bCs w:val="0"/>
                <w:szCs w:val="24"/>
              </w:rPr>
              <w:t xml:space="preserve">PMF </w:t>
            </w:r>
            <w:r w:rsidRPr="00F02CF9">
              <w:rPr>
                <w:rFonts w:asciiTheme="majorBidi" w:hAnsiTheme="majorBidi" w:cs="David"/>
                <w:b w:val="0"/>
                <w:bCs w:val="0"/>
                <w:szCs w:val="24"/>
                <w:rtl/>
              </w:rPr>
              <w:t xml:space="preserve"> ע"ג </w:t>
            </w:r>
            <w:r w:rsidRPr="00F02CF9">
              <w:rPr>
                <w:rFonts w:asciiTheme="majorBidi" w:hAnsiTheme="majorBidi" w:cs="David"/>
                <w:b w:val="0"/>
                <w:bCs w:val="0"/>
                <w:szCs w:val="24"/>
              </w:rPr>
              <w:t xml:space="preserve"> CD </w:t>
            </w:r>
            <w:r w:rsidRPr="00F02CF9">
              <w:rPr>
                <w:rFonts w:asciiTheme="majorBidi" w:hAnsiTheme="majorBidi" w:cs="David"/>
                <w:b w:val="0"/>
                <w:bCs w:val="0"/>
                <w:szCs w:val="24"/>
                <w:rtl/>
              </w:rPr>
              <w:t xml:space="preserve">בלבד. </w:t>
            </w:r>
          </w:p>
          <w:p w14:paraId="079B704B" w14:textId="77777777" w:rsidR="00B07662" w:rsidRPr="00F02CF9" w:rsidRDefault="00B07662" w:rsidP="00F428D5">
            <w:pPr>
              <w:pStyle w:val="a4"/>
              <w:numPr>
                <w:ilvl w:val="0"/>
                <w:numId w:val="3"/>
              </w:numPr>
              <w:tabs>
                <w:tab w:val="clear" w:pos="4320"/>
                <w:tab w:val="clear" w:pos="8640"/>
              </w:tabs>
              <w:spacing w:line="240" w:lineRule="auto"/>
              <w:ind w:left="399"/>
              <w:contextualSpacing/>
              <w:rPr>
                <w:rFonts w:asciiTheme="majorBidi" w:hAnsiTheme="majorBidi" w:cs="David"/>
                <w:b w:val="0"/>
                <w:bCs w:val="0"/>
                <w:szCs w:val="24"/>
              </w:rPr>
            </w:pPr>
            <w:r w:rsidRPr="00F02CF9">
              <w:rPr>
                <w:rFonts w:asciiTheme="majorBidi" w:hAnsiTheme="majorBidi" w:cs="David"/>
                <w:b w:val="0"/>
                <w:bCs w:val="0"/>
                <w:szCs w:val="24"/>
                <w:rtl/>
              </w:rPr>
              <w:t>פירוט לגבי תאריך הטמעת שינוי.</w:t>
            </w:r>
          </w:p>
          <w:p w14:paraId="712FA2D1" w14:textId="77777777" w:rsidR="00B07662" w:rsidRPr="00F02CF9" w:rsidRDefault="00B07662" w:rsidP="00F428D5">
            <w:pPr>
              <w:pStyle w:val="a4"/>
              <w:numPr>
                <w:ilvl w:val="0"/>
                <w:numId w:val="3"/>
              </w:numPr>
              <w:tabs>
                <w:tab w:val="clear" w:pos="4320"/>
                <w:tab w:val="clear" w:pos="8640"/>
              </w:tabs>
              <w:spacing w:line="240" w:lineRule="auto"/>
              <w:ind w:left="399"/>
              <w:contextualSpacing/>
              <w:rPr>
                <w:rFonts w:asciiTheme="majorBidi" w:hAnsiTheme="majorBidi" w:cs="David"/>
                <w:b w:val="0"/>
                <w:bCs w:val="0"/>
                <w:szCs w:val="24"/>
              </w:rPr>
            </w:pPr>
            <w:r w:rsidRPr="00F02CF9">
              <w:rPr>
                <w:rFonts w:asciiTheme="majorBidi" w:hAnsiTheme="majorBidi" w:cs="David"/>
                <w:b w:val="0"/>
                <w:bCs w:val="0"/>
                <w:szCs w:val="24"/>
                <w:rtl/>
              </w:rPr>
              <w:t>הורדת הדרישה להגשת הצדקה לאי הגשת מבחנים קליניים למחלקת רישום.</w:t>
            </w:r>
          </w:p>
          <w:p w14:paraId="4B862742" w14:textId="77777777" w:rsidR="00B07662" w:rsidRPr="00F02CF9" w:rsidRDefault="00B07662" w:rsidP="00F428D5">
            <w:pPr>
              <w:pStyle w:val="a4"/>
              <w:numPr>
                <w:ilvl w:val="0"/>
                <w:numId w:val="3"/>
              </w:numPr>
              <w:tabs>
                <w:tab w:val="clear" w:pos="4320"/>
                <w:tab w:val="clear" w:pos="8640"/>
              </w:tabs>
              <w:spacing w:line="240" w:lineRule="auto"/>
              <w:ind w:left="399"/>
              <w:contextualSpacing/>
              <w:rPr>
                <w:rFonts w:asciiTheme="majorBidi" w:hAnsiTheme="majorBidi" w:cs="David"/>
                <w:b w:val="0"/>
                <w:bCs w:val="0"/>
                <w:szCs w:val="24"/>
              </w:rPr>
            </w:pPr>
            <w:r w:rsidRPr="00F02CF9">
              <w:rPr>
                <w:rFonts w:asciiTheme="majorBidi" w:hAnsiTheme="majorBidi" w:cs="David"/>
                <w:b w:val="0"/>
                <w:bCs w:val="0"/>
                <w:szCs w:val="24"/>
                <w:rtl/>
              </w:rPr>
              <w:t xml:space="preserve">שינוי סיווג בקשות לשינוי שהינן מעבר בין </w:t>
            </w:r>
            <w:proofErr w:type="spellStart"/>
            <w:r w:rsidRPr="00F02CF9">
              <w:rPr>
                <w:rFonts w:asciiTheme="majorBidi" w:hAnsiTheme="majorBidi" w:cs="David"/>
                <w:b w:val="0"/>
                <w:bCs w:val="0"/>
                <w:szCs w:val="24"/>
                <w:rtl/>
              </w:rPr>
              <w:t>פרמקופיאות</w:t>
            </w:r>
            <w:proofErr w:type="spellEnd"/>
            <w:r w:rsidRPr="00F02CF9">
              <w:rPr>
                <w:rFonts w:asciiTheme="majorBidi" w:hAnsiTheme="majorBidi" w:cs="David"/>
                <w:b w:val="0"/>
                <w:bCs w:val="0"/>
                <w:szCs w:val="24"/>
                <w:rtl/>
              </w:rPr>
              <w:t xml:space="preserve"> מוכרות</w:t>
            </w:r>
          </w:p>
          <w:p w14:paraId="749CE837" w14:textId="77777777" w:rsidR="005E5877" w:rsidRPr="00F02CF9" w:rsidRDefault="00B07662" w:rsidP="00F428D5">
            <w:pPr>
              <w:pStyle w:val="a4"/>
              <w:numPr>
                <w:ilvl w:val="0"/>
                <w:numId w:val="3"/>
              </w:numPr>
              <w:tabs>
                <w:tab w:val="clear" w:pos="4320"/>
                <w:tab w:val="clear" w:pos="8640"/>
              </w:tabs>
              <w:spacing w:line="240" w:lineRule="auto"/>
              <w:ind w:left="399"/>
              <w:contextualSpacing/>
              <w:rPr>
                <w:rFonts w:asciiTheme="majorBidi" w:hAnsiTheme="majorBidi" w:cs="David"/>
                <w:b w:val="0"/>
                <w:bCs w:val="0"/>
                <w:szCs w:val="24"/>
              </w:rPr>
            </w:pPr>
            <w:r w:rsidRPr="00F02CF9">
              <w:rPr>
                <w:rFonts w:asciiTheme="majorBidi" w:hAnsiTheme="majorBidi" w:cs="David"/>
                <w:b w:val="0"/>
                <w:bCs w:val="0"/>
                <w:szCs w:val="24"/>
                <w:rtl/>
              </w:rPr>
              <w:t xml:space="preserve">פירוט  הסיווגים  בסעיף מס' 1 של טופס </w:t>
            </w:r>
            <w:r w:rsidRPr="00F02CF9">
              <w:rPr>
                <w:rFonts w:asciiTheme="majorBidi" w:hAnsiTheme="majorBidi" w:cs="David"/>
                <w:b w:val="0"/>
                <w:bCs w:val="0"/>
                <w:szCs w:val="24"/>
              </w:rPr>
              <w:t xml:space="preserve"> </w:t>
            </w:r>
            <w:r w:rsidRPr="00F02CF9">
              <w:rPr>
                <w:rFonts w:asciiTheme="majorBidi" w:hAnsiTheme="majorBidi" w:cs="David"/>
                <w:b w:val="0"/>
                <w:bCs w:val="0"/>
                <w:szCs w:val="24"/>
                <w:rtl/>
              </w:rPr>
              <w:t xml:space="preserve">הבקשה לשינוי והוספת סיווג  </w:t>
            </w:r>
            <w:r w:rsidRPr="00F02CF9">
              <w:rPr>
                <w:rFonts w:asciiTheme="majorBidi" w:hAnsiTheme="majorBidi" w:cs="David"/>
                <w:b w:val="0"/>
                <w:bCs w:val="0"/>
                <w:szCs w:val="24"/>
              </w:rPr>
              <w:t>OTC</w:t>
            </w:r>
            <w:r w:rsidR="00733204" w:rsidRPr="00F02CF9">
              <w:rPr>
                <w:rFonts w:asciiTheme="majorBidi" w:hAnsiTheme="majorBidi" w:cs="David"/>
                <w:b w:val="0"/>
                <w:bCs w:val="0"/>
                <w:szCs w:val="24"/>
                <w:rtl/>
              </w:rPr>
              <w:t xml:space="preserve"> ותכשירים צמחיים</w:t>
            </w:r>
            <w:r w:rsidRPr="00F02CF9">
              <w:rPr>
                <w:rFonts w:asciiTheme="majorBidi" w:hAnsiTheme="majorBidi" w:cs="David"/>
                <w:b w:val="0"/>
                <w:bCs w:val="0"/>
                <w:szCs w:val="24"/>
                <w:rtl/>
              </w:rPr>
              <w:t>.</w:t>
            </w:r>
          </w:p>
          <w:p w14:paraId="42856CA2" w14:textId="6A9666FB" w:rsidR="009468DB" w:rsidRPr="00F02CF9" w:rsidRDefault="00E736DE" w:rsidP="00F428D5">
            <w:pPr>
              <w:pStyle w:val="ab"/>
              <w:numPr>
                <w:ilvl w:val="0"/>
                <w:numId w:val="3"/>
              </w:numPr>
              <w:spacing w:line="240" w:lineRule="auto"/>
              <w:ind w:left="397" w:hanging="397"/>
              <w:rPr>
                <w:rtl/>
              </w:rPr>
            </w:pPr>
            <w:r w:rsidRPr="00F02CF9">
              <w:rPr>
                <w:rtl/>
              </w:rPr>
              <w:t>הוספת "רשימת שינויים</w:t>
            </w:r>
            <w:r w:rsidR="00CB26FE">
              <w:rPr>
                <w:rFonts w:hint="cs"/>
                <w:rtl/>
              </w:rPr>
              <w:t xml:space="preserve"> הומניים</w:t>
            </w:r>
            <w:r w:rsidRPr="00F02CF9">
              <w:rPr>
                <w:rtl/>
              </w:rPr>
              <w:t xml:space="preserve"> להגשה למכון לביקורת ותקנים של חומרי רפואה ולמחלקת רישום" כנספח לנוהל.</w:t>
            </w:r>
          </w:p>
        </w:tc>
      </w:tr>
      <w:tr w:rsidR="00B91FEA" w:rsidRPr="00F02CF9" w14:paraId="54DAA1C9" w14:textId="77777777" w:rsidTr="003E5BC6">
        <w:trPr>
          <w:trHeight w:val="397"/>
        </w:trPr>
        <w:tc>
          <w:tcPr>
            <w:tcW w:w="844" w:type="dxa"/>
            <w:vAlign w:val="center"/>
          </w:tcPr>
          <w:p w14:paraId="49074DCD" w14:textId="77777777" w:rsidR="00990F53" w:rsidRPr="00F02CF9" w:rsidRDefault="00990F53" w:rsidP="00F428D5">
            <w:pPr>
              <w:pStyle w:val="a4"/>
              <w:tabs>
                <w:tab w:val="clear" w:pos="4320"/>
                <w:tab w:val="clear" w:pos="8640"/>
              </w:tabs>
              <w:spacing w:line="240" w:lineRule="auto"/>
              <w:contextualSpacing/>
              <w:jc w:val="center"/>
              <w:rPr>
                <w:rFonts w:asciiTheme="majorBidi" w:hAnsiTheme="majorBidi" w:cs="David"/>
                <w:b w:val="0"/>
                <w:bCs w:val="0"/>
                <w:szCs w:val="24"/>
                <w:rtl/>
              </w:rPr>
            </w:pPr>
            <w:r w:rsidRPr="00F02CF9">
              <w:rPr>
                <w:rFonts w:asciiTheme="majorBidi" w:hAnsiTheme="majorBidi" w:cs="David"/>
                <w:b w:val="0"/>
                <w:bCs w:val="0"/>
                <w:szCs w:val="24"/>
                <w:rtl/>
              </w:rPr>
              <w:t>04</w:t>
            </w:r>
          </w:p>
        </w:tc>
        <w:tc>
          <w:tcPr>
            <w:tcW w:w="1409" w:type="dxa"/>
            <w:vAlign w:val="center"/>
          </w:tcPr>
          <w:p w14:paraId="38409128" w14:textId="77777777" w:rsidR="00990F53" w:rsidRPr="00F02CF9" w:rsidRDefault="007855B0" w:rsidP="00F428D5">
            <w:pPr>
              <w:pStyle w:val="a4"/>
              <w:tabs>
                <w:tab w:val="clear" w:pos="4320"/>
                <w:tab w:val="clear" w:pos="8640"/>
              </w:tabs>
              <w:spacing w:line="240" w:lineRule="auto"/>
              <w:contextualSpacing/>
              <w:jc w:val="center"/>
              <w:rPr>
                <w:rFonts w:asciiTheme="majorBidi" w:hAnsiTheme="majorBidi" w:cs="David"/>
                <w:b w:val="0"/>
                <w:bCs w:val="0"/>
                <w:szCs w:val="24"/>
                <w:rtl/>
              </w:rPr>
            </w:pPr>
            <w:r>
              <w:rPr>
                <w:rFonts w:asciiTheme="majorBidi" w:hAnsiTheme="majorBidi" w:cs="David" w:hint="cs"/>
                <w:b w:val="0"/>
                <w:bCs w:val="0"/>
                <w:szCs w:val="24"/>
                <w:rtl/>
              </w:rPr>
              <w:t>1/9/2021</w:t>
            </w:r>
          </w:p>
        </w:tc>
        <w:tc>
          <w:tcPr>
            <w:tcW w:w="6044" w:type="dxa"/>
            <w:vAlign w:val="center"/>
          </w:tcPr>
          <w:p w14:paraId="200D83A6" w14:textId="77777777" w:rsidR="006274F3" w:rsidRDefault="00074176" w:rsidP="006274F3">
            <w:pPr>
              <w:pStyle w:val="a4"/>
              <w:numPr>
                <w:ilvl w:val="0"/>
                <w:numId w:val="4"/>
              </w:numPr>
              <w:tabs>
                <w:tab w:val="clear" w:pos="4320"/>
                <w:tab w:val="clear" w:pos="8640"/>
              </w:tabs>
              <w:spacing w:line="240" w:lineRule="auto"/>
              <w:ind w:left="397" w:hanging="397"/>
              <w:contextualSpacing/>
              <w:rPr>
                <w:rFonts w:asciiTheme="majorBidi" w:hAnsiTheme="majorBidi" w:cs="David"/>
                <w:b w:val="0"/>
                <w:bCs w:val="0"/>
                <w:szCs w:val="24"/>
              </w:rPr>
            </w:pPr>
            <w:r>
              <w:rPr>
                <w:rFonts w:asciiTheme="majorBidi" w:hAnsiTheme="majorBidi" w:cs="David" w:hint="cs"/>
                <w:b w:val="0"/>
                <w:bCs w:val="0"/>
                <w:szCs w:val="24"/>
                <w:rtl/>
              </w:rPr>
              <w:t>הורדת מסמך מרשימת המסמכים הישימים (</w:t>
            </w:r>
            <w:r w:rsidR="006274F3">
              <w:rPr>
                <w:rFonts w:asciiTheme="majorBidi" w:hAnsiTheme="majorBidi" w:cs="David" w:hint="cs"/>
                <w:b w:val="0"/>
                <w:bCs w:val="0"/>
                <w:szCs w:val="24"/>
                <w:rtl/>
              </w:rPr>
              <w:t>הודעת האגף בנושא "שינויים המוגשים ישירות לאגף הרוקחות" מי</w:t>
            </w:r>
            <w:r w:rsidR="00DB7620">
              <w:rPr>
                <w:rFonts w:asciiTheme="majorBidi" w:hAnsiTheme="majorBidi" w:cs="David" w:hint="cs"/>
                <w:b w:val="0"/>
                <w:bCs w:val="0"/>
                <w:szCs w:val="24"/>
                <w:rtl/>
              </w:rPr>
              <w:t xml:space="preserve">ום 30 ליוני 2010), המידע במסמך </w:t>
            </w:r>
            <w:r w:rsidR="006274F3">
              <w:rPr>
                <w:rFonts w:asciiTheme="majorBidi" w:hAnsiTheme="majorBidi" w:cs="David" w:hint="cs"/>
                <w:b w:val="0"/>
                <w:bCs w:val="0"/>
                <w:szCs w:val="24"/>
                <w:rtl/>
              </w:rPr>
              <w:t>הוטמע בתוך הנוהל.</w:t>
            </w:r>
          </w:p>
          <w:p w14:paraId="41804229" w14:textId="77777777" w:rsidR="00990F53" w:rsidRPr="00F02CF9" w:rsidRDefault="00990F53" w:rsidP="006274F3">
            <w:pPr>
              <w:pStyle w:val="a4"/>
              <w:numPr>
                <w:ilvl w:val="0"/>
                <w:numId w:val="4"/>
              </w:numPr>
              <w:tabs>
                <w:tab w:val="clear" w:pos="4320"/>
                <w:tab w:val="clear" w:pos="8640"/>
              </w:tabs>
              <w:spacing w:line="240" w:lineRule="auto"/>
              <w:ind w:left="397" w:hanging="397"/>
              <w:contextualSpacing/>
              <w:rPr>
                <w:rFonts w:asciiTheme="majorBidi" w:hAnsiTheme="majorBidi" w:cs="David"/>
                <w:b w:val="0"/>
                <w:bCs w:val="0"/>
                <w:szCs w:val="24"/>
              </w:rPr>
            </w:pPr>
            <w:r w:rsidRPr="00F02CF9">
              <w:rPr>
                <w:rFonts w:asciiTheme="majorBidi" w:hAnsiTheme="majorBidi" w:cs="David"/>
                <w:b w:val="0"/>
                <w:bCs w:val="0"/>
                <w:szCs w:val="24"/>
                <w:rtl/>
              </w:rPr>
              <w:t>הוספת אפשרות הגשת שינויים לתכשירים שונים/מינונים שונים ע"ג טופס אחד</w:t>
            </w:r>
            <w:r w:rsidR="00DB7620">
              <w:rPr>
                <w:rFonts w:asciiTheme="majorBidi" w:hAnsiTheme="majorBidi" w:cs="David" w:hint="cs"/>
                <w:b w:val="0"/>
                <w:bCs w:val="0"/>
                <w:szCs w:val="24"/>
                <w:rtl/>
              </w:rPr>
              <w:t>.</w:t>
            </w:r>
          </w:p>
          <w:p w14:paraId="7076E3FA" w14:textId="77777777" w:rsidR="00990F53" w:rsidRPr="00F02CF9" w:rsidRDefault="00990F53" w:rsidP="00F428D5">
            <w:pPr>
              <w:pStyle w:val="a4"/>
              <w:numPr>
                <w:ilvl w:val="0"/>
                <w:numId w:val="4"/>
              </w:numPr>
              <w:tabs>
                <w:tab w:val="clear" w:pos="4320"/>
                <w:tab w:val="clear" w:pos="8640"/>
              </w:tabs>
              <w:spacing w:line="240" w:lineRule="auto"/>
              <w:ind w:left="397" w:hanging="397"/>
              <w:contextualSpacing/>
              <w:rPr>
                <w:rFonts w:asciiTheme="majorBidi" w:hAnsiTheme="majorBidi" w:cs="David"/>
                <w:b w:val="0"/>
                <w:bCs w:val="0"/>
                <w:szCs w:val="24"/>
              </w:rPr>
            </w:pPr>
            <w:r w:rsidRPr="00F02CF9">
              <w:rPr>
                <w:rFonts w:asciiTheme="majorBidi" w:hAnsiTheme="majorBidi" w:cs="David"/>
                <w:b w:val="0"/>
                <w:bCs w:val="0"/>
                <w:szCs w:val="24"/>
                <w:rtl/>
              </w:rPr>
              <w:t>שינויים בסעיף "הקלה בתשלומי אגרות".</w:t>
            </w:r>
          </w:p>
          <w:p w14:paraId="1C14D9CB" w14:textId="77777777" w:rsidR="00990F53" w:rsidRDefault="00990F53" w:rsidP="00F428D5">
            <w:pPr>
              <w:pStyle w:val="a4"/>
              <w:numPr>
                <w:ilvl w:val="0"/>
                <w:numId w:val="4"/>
              </w:numPr>
              <w:tabs>
                <w:tab w:val="clear" w:pos="4320"/>
                <w:tab w:val="clear" w:pos="8640"/>
              </w:tabs>
              <w:spacing w:line="240" w:lineRule="auto"/>
              <w:ind w:left="397" w:hanging="397"/>
              <w:contextualSpacing/>
              <w:rPr>
                <w:rFonts w:asciiTheme="majorBidi" w:hAnsiTheme="majorBidi" w:cs="David"/>
                <w:b w:val="0"/>
                <w:bCs w:val="0"/>
                <w:szCs w:val="24"/>
              </w:rPr>
            </w:pPr>
            <w:r w:rsidRPr="00F02CF9">
              <w:rPr>
                <w:rFonts w:asciiTheme="majorBidi" w:hAnsiTheme="majorBidi" w:cs="David"/>
                <w:b w:val="0"/>
                <w:bCs w:val="0"/>
                <w:szCs w:val="24"/>
                <w:rtl/>
              </w:rPr>
              <w:t xml:space="preserve">הוספת הגדרה לשינויים מסוג </w:t>
            </w:r>
            <w:r w:rsidRPr="00F02CF9">
              <w:rPr>
                <w:rFonts w:asciiTheme="majorBidi" w:hAnsiTheme="majorBidi" w:cs="David"/>
                <w:b w:val="0"/>
                <w:bCs w:val="0"/>
                <w:szCs w:val="24"/>
              </w:rPr>
              <w:t>Z</w:t>
            </w:r>
            <w:r w:rsidRPr="00F02CF9">
              <w:rPr>
                <w:rFonts w:asciiTheme="majorBidi" w:hAnsiTheme="majorBidi" w:cs="David"/>
                <w:b w:val="0"/>
                <w:bCs w:val="0"/>
                <w:szCs w:val="24"/>
                <w:rtl/>
              </w:rPr>
              <w:t xml:space="preserve"> ולתכשיר צמחי.</w:t>
            </w:r>
          </w:p>
          <w:p w14:paraId="66F410D8" w14:textId="77777777" w:rsidR="00883517" w:rsidRPr="00F02CF9" w:rsidRDefault="00DB7620" w:rsidP="00F428D5">
            <w:pPr>
              <w:pStyle w:val="a4"/>
              <w:numPr>
                <w:ilvl w:val="0"/>
                <w:numId w:val="4"/>
              </w:numPr>
              <w:tabs>
                <w:tab w:val="clear" w:pos="4320"/>
                <w:tab w:val="clear" w:pos="8640"/>
              </w:tabs>
              <w:spacing w:line="240" w:lineRule="auto"/>
              <w:ind w:left="397" w:hanging="397"/>
              <w:contextualSpacing/>
              <w:rPr>
                <w:rFonts w:asciiTheme="majorBidi" w:hAnsiTheme="majorBidi" w:cs="David"/>
                <w:b w:val="0"/>
                <w:bCs w:val="0"/>
                <w:szCs w:val="24"/>
              </w:rPr>
            </w:pPr>
            <w:r>
              <w:rPr>
                <w:rFonts w:asciiTheme="majorBidi" w:hAnsiTheme="majorBidi" w:cs="David" w:hint="cs"/>
                <w:b w:val="0"/>
                <w:bCs w:val="0"/>
                <w:szCs w:val="24"/>
                <w:rtl/>
              </w:rPr>
              <w:t>עדכון</w:t>
            </w:r>
            <w:r w:rsidR="00883517">
              <w:rPr>
                <w:rFonts w:asciiTheme="majorBidi" w:hAnsiTheme="majorBidi" w:cs="David" w:hint="cs"/>
                <w:b w:val="0"/>
                <w:bCs w:val="0"/>
                <w:szCs w:val="24"/>
                <w:rtl/>
              </w:rPr>
              <w:t xml:space="preserve"> הגדרות לשינויי </w:t>
            </w:r>
            <w:r w:rsidR="00883517">
              <w:rPr>
                <w:rFonts w:asciiTheme="majorBidi" w:hAnsiTheme="majorBidi" w:cs="David"/>
                <w:b w:val="0"/>
                <w:bCs w:val="0"/>
                <w:szCs w:val="24"/>
              </w:rPr>
              <w:t>IB unforeseen &amp; foreseen</w:t>
            </w:r>
          </w:p>
          <w:p w14:paraId="3C370EFA" w14:textId="77777777" w:rsidR="00990F53" w:rsidRPr="00F02CF9" w:rsidRDefault="00990F53" w:rsidP="00F428D5">
            <w:pPr>
              <w:pStyle w:val="a4"/>
              <w:numPr>
                <w:ilvl w:val="0"/>
                <w:numId w:val="4"/>
              </w:numPr>
              <w:tabs>
                <w:tab w:val="clear" w:pos="4320"/>
                <w:tab w:val="clear" w:pos="8640"/>
              </w:tabs>
              <w:spacing w:line="240" w:lineRule="auto"/>
              <w:ind w:left="397" w:hanging="397"/>
              <w:contextualSpacing/>
              <w:rPr>
                <w:rFonts w:asciiTheme="majorBidi" w:hAnsiTheme="majorBidi" w:cs="David"/>
                <w:b w:val="0"/>
                <w:bCs w:val="0"/>
                <w:szCs w:val="24"/>
              </w:rPr>
            </w:pPr>
            <w:r w:rsidRPr="00F02CF9">
              <w:rPr>
                <w:rFonts w:asciiTheme="majorBidi" w:hAnsiTheme="majorBidi" w:cs="David"/>
                <w:b w:val="0"/>
                <w:bCs w:val="0"/>
                <w:szCs w:val="24"/>
                <w:rtl/>
              </w:rPr>
              <w:t xml:space="preserve">הורדת דרישה להגשת </w:t>
            </w:r>
            <w:r w:rsidRPr="00F02CF9">
              <w:rPr>
                <w:rFonts w:asciiTheme="majorBidi" w:hAnsiTheme="majorBidi" w:cs="David"/>
                <w:b w:val="0"/>
                <w:bCs w:val="0"/>
                <w:szCs w:val="24"/>
              </w:rPr>
              <w:t>CD</w:t>
            </w:r>
            <w:r w:rsidRPr="00F02CF9">
              <w:rPr>
                <w:rFonts w:asciiTheme="majorBidi" w:hAnsiTheme="majorBidi" w:cs="David"/>
                <w:b w:val="0"/>
                <w:bCs w:val="0"/>
                <w:szCs w:val="24"/>
                <w:rtl/>
              </w:rPr>
              <w:t xml:space="preserve"> בשינויים בסיווג </w:t>
            </w:r>
            <w:r w:rsidRPr="00F02CF9">
              <w:rPr>
                <w:rFonts w:asciiTheme="majorBidi" w:hAnsiTheme="majorBidi" w:cs="David"/>
                <w:b w:val="0"/>
                <w:bCs w:val="0"/>
                <w:szCs w:val="24"/>
              </w:rPr>
              <w:t>IA</w:t>
            </w:r>
            <w:r w:rsidR="009D6D3F">
              <w:rPr>
                <w:rFonts w:asciiTheme="majorBidi" w:hAnsiTheme="majorBidi" w:cs="David" w:hint="cs"/>
                <w:b w:val="0"/>
                <w:bCs w:val="0"/>
                <w:szCs w:val="24"/>
                <w:rtl/>
              </w:rPr>
              <w:t>.</w:t>
            </w:r>
          </w:p>
          <w:p w14:paraId="274664DD" w14:textId="77777777" w:rsidR="00990F53" w:rsidRPr="00F02CF9" w:rsidRDefault="00990F53" w:rsidP="00F428D5">
            <w:pPr>
              <w:pStyle w:val="a4"/>
              <w:numPr>
                <w:ilvl w:val="0"/>
                <w:numId w:val="4"/>
              </w:numPr>
              <w:tabs>
                <w:tab w:val="clear" w:pos="4320"/>
                <w:tab w:val="clear" w:pos="8640"/>
              </w:tabs>
              <w:spacing w:line="240" w:lineRule="auto"/>
              <w:ind w:left="397" w:hanging="397"/>
              <w:contextualSpacing/>
              <w:rPr>
                <w:rFonts w:asciiTheme="majorBidi" w:hAnsiTheme="majorBidi" w:cs="David"/>
                <w:b w:val="0"/>
                <w:bCs w:val="0"/>
                <w:szCs w:val="24"/>
              </w:rPr>
            </w:pPr>
            <w:r w:rsidRPr="00F02CF9">
              <w:rPr>
                <w:rFonts w:asciiTheme="majorBidi" w:hAnsiTheme="majorBidi" w:cs="David"/>
                <w:b w:val="0"/>
                <w:bCs w:val="0"/>
                <w:szCs w:val="24"/>
                <w:rtl/>
              </w:rPr>
              <w:t>פירוט והסבר לגבי מילוי טופס בקשה לשינוי ודרך הגשת</w:t>
            </w:r>
            <w:r w:rsidR="00EF6036" w:rsidRPr="00F02CF9">
              <w:rPr>
                <w:rFonts w:asciiTheme="majorBidi" w:hAnsiTheme="majorBidi" w:cs="David"/>
                <w:b w:val="0"/>
                <w:bCs w:val="0"/>
                <w:szCs w:val="24"/>
                <w:rtl/>
              </w:rPr>
              <w:t xml:space="preserve"> </w:t>
            </w:r>
            <w:r w:rsidRPr="00F02CF9">
              <w:rPr>
                <w:rFonts w:asciiTheme="majorBidi" w:hAnsiTheme="majorBidi" w:cs="David"/>
                <w:b w:val="0"/>
                <w:bCs w:val="0"/>
                <w:szCs w:val="24"/>
                <w:rtl/>
              </w:rPr>
              <w:t xml:space="preserve">בקשות </w:t>
            </w:r>
            <w:r w:rsidR="00EF6036" w:rsidRPr="00F02CF9">
              <w:rPr>
                <w:rFonts w:asciiTheme="majorBidi" w:hAnsiTheme="majorBidi" w:cs="David"/>
                <w:b w:val="0"/>
                <w:bCs w:val="0"/>
                <w:szCs w:val="24"/>
                <w:rtl/>
              </w:rPr>
              <w:t xml:space="preserve">לשינוי בקבוצה </w:t>
            </w:r>
            <w:r w:rsidR="009D6D3F">
              <w:rPr>
                <w:rFonts w:asciiTheme="majorBidi" w:hAnsiTheme="majorBidi" w:cs="David" w:hint="cs"/>
                <w:b w:val="0"/>
                <w:bCs w:val="0"/>
                <w:szCs w:val="24"/>
                <w:rtl/>
              </w:rPr>
              <w:t>.</w:t>
            </w:r>
          </w:p>
          <w:p w14:paraId="5298362B" w14:textId="77777777" w:rsidR="00EC7B1E" w:rsidRPr="00F02CF9" w:rsidRDefault="00EC7B1E" w:rsidP="00F428D5">
            <w:pPr>
              <w:pStyle w:val="a4"/>
              <w:numPr>
                <w:ilvl w:val="0"/>
                <w:numId w:val="4"/>
              </w:numPr>
              <w:tabs>
                <w:tab w:val="clear" w:pos="4320"/>
                <w:tab w:val="clear" w:pos="8640"/>
              </w:tabs>
              <w:spacing w:line="240" w:lineRule="auto"/>
              <w:ind w:left="397" w:hanging="397"/>
              <w:contextualSpacing/>
              <w:rPr>
                <w:rFonts w:asciiTheme="majorBidi" w:hAnsiTheme="majorBidi" w:cs="David"/>
                <w:b w:val="0"/>
                <w:bCs w:val="0"/>
                <w:szCs w:val="24"/>
              </w:rPr>
            </w:pPr>
            <w:r w:rsidRPr="00F02CF9">
              <w:rPr>
                <w:rFonts w:asciiTheme="majorBidi" w:hAnsiTheme="majorBidi" w:cs="David"/>
                <w:b w:val="0"/>
                <w:bCs w:val="0"/>
                <w:szCs w:val="24"/>
                <w:rtl/>
              </w:rPr>
              <w:t>התייחסות להגשת בקשות לשינוי לתכשיר חדש לפני קבלת רישיון.</w:t>
            </w:r>
          </w:p>
          <w:p w14:paraId="3462FF31" w14:textId="77777777" w:rsidR="00543B76" w:rsidRPr="00F02CF9" w:rsidRDefault="00543B76" w:rsidP="00F428D5">
            <w:pPr>
              <w:pStyle w:val="a4"/>
              <w:numPr>
                <w:ilvl w:val="0"/>
                <w:numId w:val="4"/>
              </w:numPr>
              <w:spacing w:line="240" w:lineRule="auto"/>
              <w:ind w:left="397" w:hanging="397"/>
              <w:contextualSpacing/>
              <w:rPr>
                <w:rFonts w:asciiTheme="majorBidi" w:hAnsiTheme="majorBidi" w:cs="David"/>
                <w:b w:val="0"/>
                <w:bCs w:val="0"/>
                <w:szCs w:val="24"/>
                <w:rtl/>
              </w:rPr>
            </w:pPr>
            <w:r w:rsidRPr="00F02CF9">
              <w:rPr>
                <w:rFonts w:asciiTheme="majorBidi" w:hAnsiTheme="majorBidi" w:cs="David"/>
                <w:b w:val="0"/>
                <w:bCs w:val="0"/>
                <w:szCs w:val="24"/>
                <w:rtl/>
              </w:rPr>
              <w:t xml:space="preserve">הוספת סעיף בנושא הגשת שינויים </w:t>
            </w:r>
            <w:proofErr w:type="spellStart"/>
            <w:r w:rsidRPr="00F02CF9">
              <w:rPr>
                <w:rFonts w:asciiTheme="majorBidi" w:hAnsiTheme="majorBidi" w:cs="David"/>
                <w:b w:val="0"/>
                <w:bCs w:val="0"/>
                <w:szCs w:val="24"/>
                <w:rtl/>
              </w:rPr>
              <w:t>בבנקי</w:t>
            </w:r>
            <w:proofErr w:type="spellEnd"/>
            <w:r w:rsidRPr="00F02CF9">
              <w:rPr>
                <w:rFonts w:asciiTheme="majorBidi" w:hAnsiTheme="majorBidi" w:cs="David"/>
                <w:b w:val="0"/>
                <w:bCs w:val="0"/>
                <w:szCs w:val="24"/>
                <w:rtl/>
              </w:rPr>
              <w:t xml:space="preserve"> תאים ובחומרי ייחוס בתכשירים ביולוגיים.</w:t>
            </w:r>
          </w:p>
          <w:p w14:paraId="54E4C009" w14:textId="77777777" w:rsidR="00543B76" w:rsidRPr="00F02CF9" w:rsidRDefault="00543B76" w:rsidP="00F428D5">
            <w:pPr>
              <w:pStyle w:val="a4"/>
              <w:numPr>
                <w:ilvl w:val="0"/>
                <w:numId w:val="4"/>
              </w:numPr>
              <w:spacing w:line="240" w:lineRule="auto"/>
              <w:ind w:left="397" w:hanging="397"/>
              <w:contextualSpacing/>
              <w:rPr>
                <w:rFonts w:asciiTheme="majorBidi" w:hAnsiTheme="majorBidi" w:cs="David"/>
                <w:b w:val="0"/>
                <w:bCs w:val="0"/>
                <w:szCs w:val="24"/>
                <w:rtl/>
              </w:rPr>
            </w:pPr>
            <w:r w:rsidRPr="00F02CF9">
              <w:rPr>
                <w:rFonts w:asciiTheme="majorBidi" w:hAnsiTheme="majorBidi" w:cs="David"/>
                <w:b w:val="0"/>
                <w:bCs w:val="0"/>
                <w:szCs w:val="24"/>
                <w:rtl/>
              </w:rPr>
              <w:t>הורדת הדרישה להגשת הצדקה לאי הגשת מבחנים קליניים למחלקת רישום.</w:t>
            </w:r>
          </w:p>
          <w:p w14:paraId="66A7ECD0" w14:textId="77777777" w:rsidR="00543B76" w:rsidRPr="00F02CF9" w:rsidRDefault="00543B76" w:rsidP="00F428D5">
            <w:pPr>
              <w:pStyle w:val="a4"/>
              <w:numPr>
                <w:ilvl w:val="0"/>
                <w:numId w:val="4"/>
              </w:numPr>
              <w:spacing w:line="240" w:lineRule="auto"/>
              <w:ind w:left="397" w:hanging="397"/>
              <w:contextualSpacing/>
              <w:rPr>
                <w:rFonts w:asciiTheme="majorBidi" w:hAnsiTheme="majorBidi" w:cs="David"/>
                <w:b w:val="0"/>
                <w:bCs w:val="0"/>
                <w:szCs w:val="24"/>
                <w:rtl/>
              </w:rPr>
            </w:pPr>
            <w:r w:rsidRPr="00F02CF9">
              <w:rPr>
                <w:rFonts w:asciiTheme="majorBidi" w:hAnsiTheme="majorBidi" w:cs="David"/>
                <w:b w:val="0"/>
                <w:bCs w:val="0"/>
                <w:szCs w:val="24"/>
                <w:rtl/>
              </w:rPr>
              <w:t>הוספת לוח זמנים לבדיקות שינוים בזני שפעת.</w:t>
            </w:r>
          </w:p>
          <w:p w14:paraId="5334D5B5" w14:textId="77777777" w:rsidR="00EF6036" w:rsidRPr="00F02CF9" w:rsidRDefault="00EF6036" w:rsidP="00DB7620">
            <w:pPr>
              <w:pStyle w:val="a4"/>
              <w:numPr>
                <w:ilvl w:val="0"/>
                <w:numId w:val="4"/>
              </w:numPr>
              <w:tabs>
                <w:tab w:val="clear" w:pos="4320"/>
                <w:tab w:val="clear" w:pos="8640"/>
              </w:tabs>
              <w:spacing w:line="240" w:lineRule="auto"/>
              <w:ind w:left="397" w:hanging="397"/>
              <w:contextualSpacing/>
              <w:rPr>
                <w:rFonts w:asciiTheme="majorBidi" w:hAnsiTheme="majorBidi" w:cs="David"/>
                <w:b w:val="0"/>
                <w:bCs w:val="0"/>
                <w:szCs w:val="24"/>
              </w:rPr>
            </w:pPr>
            <w:r w:rsidRPr="00F02CF9">
              <w:rPr>
                <w:rFonts w:asciiTheme="majorBidi" w:hAnsiTheme="majorBidi" w:cs="David"/>
                <w:b w:val="0"/>
                <w:bCs w:val="0"/>
                <w:szCs w:val="24"/>
                <w:rtl/>
              </w:rPr>
              <w:t xml:space="preserve">עדכון רשימת השינויים המסווגים </w:t>
            </w:r>
            <w:r w:rsidRPr="00F02CF9">
              <w:rPr>
                <w:rFonts w:asciiTheme="majorBidi" w:hAnsiTheme="majorBidi" w:cs="David"/>
                <w:b w:val="0"/>
                <w:bCs w:val="0"/>
                <w:szCs w:val="24"/>
              </w:rPr>
              <w:t>IA</w:t>
            </w:r>
            <w:r w:rsidRPr="00F02CF9">
              <w:rPr>
                <w:rFonts w:asciiTheme="majorBidi" w:hAnsiTheme="majorBidi" w:cs="David"/>
                <w:b w:val="0"/>
                <w:bCs w:val="0"/>
                <w:szCs w:val="24"/>
                <w:rtl/>
              </w:rPr>
              <w:t xml:space="preserve"> בנוהל האירופאי ובישראל </w:t>
            </w:r>
            <w:r w:rsidR="00DB7620">
              <w:rPr>
                <w:rFonts w:asciiTheme="majorBidi" w:hAnsiTheme="majorBidi" w:cs="David" w:hint="cs"/>
                <w:b w:val="0"/>
                <w:bCs w:val="0"/>
                <w:szCs w:val="24"/>
                <w:rtl/>
              </w:rPr>
              <w:t>ש</w:t>
            </w:r>
            <w:r w:rsidRPr="00F02CF9">
              <w:rPr>
                <w:rFonts w:asciiTheme="majorBidi" w:hAnsiTheme="majorBidi" w:cs="David"/>
                <w:b w:val="0"/>
                <w:bCs w:val="0"/>
                <w:szCs w:val="24"/>
                <w:rtl/>
              </w:rPr>
              <w:t xml:space="preserve">יסווגו </w:t>
            </w:r>
            <w:r w:rsidRPr="00F02CF9">
              <w:rPr>
                <w:rFonts w:asciiTheme="majorBidi" w:hAnsiTheme="majorBidi" w:cs="David"/>
                <w:b w:val="0"/>
                <w:bCs w:val="0"/>
                <w:szCs w:val="24"/>
              </w:rPr>
              <w:t>IA</w:t>
            </w:r>
            <w:r w:rsidR="00DB7620" w:rsidRPr="00DB7620">
              <w:rPr>
                <w:rFonts w:asciiTheme="majorBidi" w:hAnsiTheme="majorBidi" w:cs="David" w:hint="cs"/>
                <w:b w:val="0"/>
                <w:bCs w:val="0"/>
                <w:szCs w:val="24"/>
                <w:vertAlign w:val="subscript"/>
              </w:rPr>
              <w:t>IN</w:t>
            </w:r>
            <w:r w:rsidR="00DB7620">
              <w:rPr>
                <w:rFonts w:asciiTheme="majorBidi" w:hAnsiTheme="majorBidi" w:cs="David" w:hint="cs"/>
                <w:b w:val="0"/>
                <w:bCs w:val="0"/>
                <w:szCs w:val="24"/>
                <w:rtl/>
              </w:rPr>
              <w:t>.</w:t>
            </w:r>
          </w:p>
          <w:p w14:paraId="2CF75B0B" w14:textId="77777777" w:rsidR="00F428D5" w:rsidRPr="005F166F" w:rsidRDefault="00F428D5" w:rsidP="00F6328D">
            <w:pPr>
              <w:pStyle w:val="a4"/>
              <w:numPr>
                <w:ilvl w:val="0"/>
                <w:numId w:val="4"/>
              </w:numPr>
              <w:tabs>
                <w:tab w:val="clear" w:pos="4320"/>
                <w:tab w:val="clear" w:pos="8640"/>
              </w:tabs>
              <w:spacing w:line="240" w:lineRule="auto"/>
              <w:ind w:left="397" w:hanging="397"/>
              <w:contextualSpacing/>
              <w:rPr>
                <w:rFonts w:asciiTheme="majorBidi" w:hAnsiTheme="majorBidi" w:cs="David"/>
                <w:b w:val="0"/>
                <w:bCs w:val="0"/>
                <w:szCs w:val="24"/>
              </w:rPr>
            </w:pPr>
            <w:r w:rsidRPr="005F166F">
              <w:rPr>
                <w:rFonts w:asciiTheme="majorBidi" w:hAnsiTheme="majorBidi" w:cs="David" w:hint="cs"/>
                <w:b w:val="0"/>
                <w:bCs w:val="0"/>
                <w:szCs w:val="24"/>
                <w:rtl/>
              </w:rPr>
              <w:t xml:space="preserve">הסרת </w:t>
            </w:r>
            <w:r w:rsidR="00A76AEE" w:rsidRPr="005F166F">
              <w:rPr>
                <w:rFonts w:asciiTheme="majorBidi" w:hAnsiTheme="majorBidi" w:cs="David" w:hint="cs"/>
                <w:b w:val="0"/>
                <w:bCs w:val="0"/>
                <w:szCs w:val="24"/>
                <w:rtl/>
              </w:rPr>
              <w:t>טופסי בקשה לשינוי ורשימת תיוג מנספחי הנוהל והוספתם כטפסים שיופיעו באתר המכון ויופצו כמסמכים נפרדים</w:t>
            </w:r>
            <w:r w:rsidR="00C92267" w:rsidRPr="005F166F">
              <w:rPr>
                <w:rFonts w:asciiTheme="majorBidi" w:hAnsiTheme="majorBidi" w:cs="David" w:hint="cs"/>
                <w:b w:val="0"/>
                <w:bCs w:val="0"/>
                <w:szCs w:val="24"/>
                <w:rtl/>
              </w:rPr>
              <w:t>.</w:t>
            </w:r>
            <w:r w:rsidR="00A76AEE" w:rsidRPr="005F166F">
              <w:rPr>
                <w:rFonts w:asciiTheme="majorBidi" w:hAnsiTheme="majorBidi" w:cs="David" w:hint="cs"/>
                <w:b w:val="0"/>
                <w:bCs w:val="0"/>
                <w:szCs w:val="24"/>
                <w:rtl/>
              </w:rPr>
              <w:t xml:space="preserve"> </w:t>
            </w:r>
          </w:p>
          <w:p w14:paraId="286C8A1E" w14:textId="77777777" w:rsidR="00990F53" w:rsidRDefault="00EF6036" w:rsidP="005F166F">
            <w:pPr>
              <w:pStyle w:val="a4"/>
              <w:numPr>
                <w:ilvl w:val="0"/>
                <w:numId w:val="4"/>
              </w:numPr>
              <w:tabs>
                <w:tab w:val="clear" w:pos="4320"/>
                <w:tab w:val="clear" w:pos="8640"/>
              </w:tabs>
              <w:spacing w:line="240" w:lineRule="auto"/>
              <w:ind w:left="397" w:hanging="397"/>
              <w:contextualSpacing/>
              <w:rPr>
                <w:rFonts w:asciiTheme="majorBidi" w:hAnsiTheme="majorBidi" w:cs="David"/>
                <w:b w:val="0"/>
                <w:bCs w:val="0"/>
                <w:szCs w:val="24"/>
              </w:rPr>
            </w:pPr>
            <w:r w:rsidRPr="00F02CF9">
              <w:rPr>
                <w:rFonts w:asciiTheme="majorBidi" w:hAnsiTheme="majorBidi" w:cs="David"/>
                <w:b w:val="0"/>
                <w:bCs w:val="0"/>
                <w:szCs w:val="24"/>
                <w:rtl/>
              </w:rPr>
              <w:t>עדכון נספח</w:t>
            </w:r>
            <w:r w:rsidR="004D1AAF">
              <w:rPr>
                <w:rFonts w:asciiTheme="majorBidi" w:hAnsiTheme="majorBidi" w:cs="David" w:hint="cs"/>
                <w:b w:val="0"/>
                <w:bCs w:val="0"/>
                <w:szCs w:val="24"/>
                <w:rtl/>
              </w:rPr>
              <w:t xml:space="preserve"> </w:t>
            </w:r>
            <w:r w:rsidR="004D1AAF">
              <w:rPr>
                <w:rFonts w:asciiTheme="majorBidi" w:hAnsiTheme="majorBidi" w:cs="David" w:hint="cs"/>
                <w:b w:val="0"/>
                <w:bCs w:val="0"/>
                <w:szCs w:val="24"/>
              </w:rPr>
              <w:t>A</w:t>
            </w:r>
            <w:r w:rsidR="00F428D5">
              <w:rPr>
                <w:rFonts w:asciiTheme="majorBidi" w:hAnsiTheme="majorBidi" w:cs="David" w:hint="cs"/>
                <w:b w:val="0"/>
                <w:bCs w:val="0"/>
                <w:szCs w:val="24"/>
                <w:rtl/>
              </w:rPr>
              <w:t xml:space="preserve"> </w:t>
            </w:r>
            <w:r w:rsidR="00F428D5" w:rsidRPr="00F428D5">
              <w:rPr>
                <w:rFonts w:asciiTheme="majorBidi" w:hAnsiTheme="majorBidi" w:cs="David" w:hint="cs"/>
                <w:b w:val="0"/>
                <w:bCs w:val="0"/>
                <w:szCs w:val="24"/>
                <w:rtl/>
              </w:rPr>
              <w:t>-</w:t>
            </w:r>
            <w:r w:rsidRPr="00F428D5">
              <w:rPr>
                <w:rFonts w:asciiTheme="majorBidi" w:hAnsiTheme="majorBidi" w:cs="David"/>
                <w:b w:val="0"/>
                <w:bCs w:val="0"/>
                <w:szCs w:val="24"/>
                <w:rtl/>
              </w:rPr>
              <w:t xml:space="preserve"> </w:t>
            </w:r>
            <w:r w:rsidR="00F428D5" w:rsidRPr="00F428D5">
              <w:rPr>
                <w:rFonts w:asciiTheme="majorBidi" w:hAnsiTheme="majorBidi" w:cs="David"/>
                <w:b w:val="0"/>
                <w:bCs w:val="0"/>
                <w:szCs w:val="24"/>
                <w:rtl/>
              </w:rPr>
              <w:t>רשימת שינויים להגשה למכון לביקורת ותקנים של חומרי רפואה ולמחלקת רישום</w:t>
            </w:r>
            <w:r w:rsidR="00DB7620">
              <w:rPr>
                <w:rFonts w:asciiTheme="majorBidi" w:hAnsiTheme="majorBidi" w:cs="David" w:hint="cs"/>
                <w:b w:val="0"/>
                <w:bCs w:val="0"/>
                <w:szCs w:val="24"/>
                <w:rtl/>
              </w:rPr>
              <w:t>.</w:t>
            </w:r>
          </w:p>
          <w:p w14:paraId="66FB618F" w14:textId="77777777" w:rsidR="00177FAD" w:rsidRPr="00F02CF9" w:rsidRDefault="00177FAD" w:rsidP="00F428D5">
            <w:pPr>
              <w:pStyle w:val="a4"/>
              <w:numPr>
                <w:ilvl w:val="0"/>
                <w:numId w:val="4"/>
              </w:numPr>
              <w:tabs>
                <w:tab w:val="clear" w:pos="4320"/>
                <w:tab w:val="clear" w:pos="8640"/>
              </w:tabs>
              <w:spacing w:line="240" w:lineRule="auto"/>
              <w:ind w:left="397" w:hanging="397"/>
              <w:contextualSpacing/>
              <w:rPr>
                <w:rFonts w:asciiTheme="majorBidi" w:hAnsiTheme="majorBidi" w:cs="David"/>
                <w:b w:val="0"/>
                <w:bCs w:val="0"/>
                <w:szCs w:val="24"/>
                <w:rtl/>
              </w:rPr>
            </w:pPr>
            <w:r>
              <w:rPr>
                <w:rFonts w:asciiTheme="majorBidi" w:hAnsiTheme="majorBidi" w:cs="David" w:hint="cs"/>
                <w:b w:val="0"/>
                <w:bCs w:val="0"/>
                <w:szCs w:val="24"/>
                <w:rtl/>
              </w:rPr>
              <w:t xml:space="preserve">הוספת נספח </w:t>
            </w:r>
            <w:r w:rsidR="004D1AAF">
              <w:rPr>
                <w:rFonts w:asciiTheme="majorBidi" w:hAnsiTheme="majorBidi" w:cs="David" w:hint="cs"/>
                <w:b w:val="0"/>
                <w:bCs w:val="0"/>
                <w:szCs w:val="24"/>
              </w:rPr>
              <w:t xml:space="preserve"> C</w:t>
            </w:r>
            <w:r w:rsidR="00F428D5">
              <w:rPr>
                <w:rFonts w:asciiTheme="majorBidi" w:hAnsiTheme="majorBidi" w:cs="David" w:hint="cs"/>
                <w:b w:val="0"/>
                <w:bCs w:val="0"/>
                <w:szCs w:val="24"/>
                <w:rtl/>
              </w:rPr>
              <w:t xml:space="preserve">- </w:t>
            </w:r>
            <w:r w:rsidR="00F428D5" w:rsidRPr="00F428D5">
              <w:rPr>
                <w:rFonts w:asciiTheme="majorBidi" w:hAnsiTheme="majorBidi" w:cs="David" w:hint="cs"/>
                <w:b w:val="0"/>
                <w:bCs w:val="0"/>
                <w:szCs w:val="24"/>
                <w:rtl/>
              </w:rPr>
              <w:t>סיכום לוחות זמנים לטיפול בבקשות לשינוי</w:t>
            </w:r>
            <w:r w:rsidR="00DB7620">
              <w:rPr>
                <w:rFonts w:asciiTheme="majorBidi" w:hAnsiTheme="majorBidi" w:cs="David" w:hint="cs"/>
                <w:b w:val="0"/>
                <w:bCs w:val="0"/>
                <w:szCs w:val="24"/>
                <w:rtl/>
              </w:rPr>
              <w:t>.</w:t>
            </w:r>
          </w:p>
        </w:tc>
      </w:tr>
      <w:tr w:rsidR="007855B0" w:rsidRPr="00F02CF9" w14:paraId="3B02A673" w14:textId="77777777" w:rsidTr="003E5BC6">
        <w:trPr>
          <w:trHeight w:val="397"/>
        </w:trPr>
        <w:tc>
          <w:tcPr>
            <w:tcW w:w="844" w:type="dxa"/>
            <w:vAlign w:val="center"/>
          </w:tcPr>
          <w:p w14:paraId="627D7901" w14:textId="77777777" w:rsidR="007855B0" w:rsidRPr="00F02CF9" w:rsidRDefault="003E5BC6" w:rsidP="003E5BC6">
            <w:pPr>
              <w:pStyle w:val="a4"/>
              <w:tabs>
                <w:tab w:val="clear" w:pos="4320"/>
                <w:tab w:val="clear" w:pos="8640"/>
              </w:tabs>
              <w:spacing w:line="240" w:lineRule="auto"/>
              <w:contextualSpacing/>
              <w:jc w:val="center"/>
              <w:rPr>
                <w:rFonts w:asciiTheme="majorBidi" w:hAnsiTheme="majorBidi" w:cs="David"/>
                <w:b w:val="0"/>
                <w:bCs w:val="0"/>
                <w:szCs w:val="24"/>
                <w:rtl/>
              </w:rPr>
            </w:pPr>
            <w:r>
              <w:rPr>
                <w:rFonts w:asciiTheme="majorBidi" w:hAnsiTheme="majorBidi" w:cs="David" w:hint="cs"/>
                <w:b w:val="0"/>
                <w:bCs w:val="0"/>
                <w:szCs w:val="24"/>
                <w:rtl/>
              </w:rPr>
              <w:t>05</w:t>
            </w:r>
          </w:p>
        </w:tc>
        <w:tc>
          <w:tcPr>
            <w:tcW w:w="1409" w:type="dxa"/>
            <w:vAlign w:val="center"/>
          </w:tcPr>
          <w:p w14:paraId="0298052B" w14:textId="77777777" w:rsidR="007855B0" w:rsidRPr="00F02CF9" w:rsidRDefault="007855B0" w:rsidP="003E5BC6">
            <w:pPr>
              <w:pStyle w:val="a4"/>
              <w:tabs>
                <w:tab w:val="clear" w:pos="4320"/>
                <w:tab w:val="clear" w:pos="8640"/>
              </w:tabs>
              <w:spacing w:line="240" w:lineRule="auto"/>
              <w:contextualSpacing/>
              <w:rPr>
                <w:rFonts w:asciiTheme="majorBidi" w:hAnsiTheme="majorBidi" w:cs="David"/>
                <w:b w:val="0"/>
                <w:bCs w:val="0"/>
                <w:szCs w:val="24"/>
                <w:rtl/>
              </w:rPr>
            </w:pPr>
          </w:p>
        </w:tc>
        <w:tc>
          <w:tcPr>
            <w:tcW w:w="6044" w:type="dxa"/>
            <w:vAlign w:val="center"/>
          </w:tcPr>
          <w:p w14:paraId="1D0AE205" w14:textId="77777777" w:rsidR="00B323C5" w:rsidRDefault="00B323C5" w:rsidP="00861636">
            <w:pPr>
              <w:pStyle w:val="a4"/>
              <w:numPr>
                <w:ilvl w:val="0"/>
                <w:numId w:val="1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עדכון הגדרות</w:t>
            </w:r>
            <w:r w:rsidR="00255847">
              <w:rPr>
                <w:rFonts w:asciiTheme="majorBidi" w:hAnsiTheme="majorBidi" w:cs="David" w:hint="cs"/>
                <w:b w:val="0"/>
                <w:bCs w:val="0"/>
                <w:szCs w:val="24"/>
                <w:rtl/>
              </w:rPr>
              <w:t>.</w:t>
            </w:r>
          </w:p>
          <w:p w14:paraId="458D916A" w14:textId="77777777" w:rsidR="007855B0" w:rsidRDefault="007855B0" w:rsidP="00861636">
            <w:pPr>
              <w:pStyle w:val="a4"/>
              <w:numPr>
                <w:ilvl w:val="0"/>
                <w:numId w:val="1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עדכון מסמכים ישימים</w:t>
            </w:r>
            <w:r w:rsidR="00861636">
              <w:rPr>
                <w:rFonts w:asciiTheme="majorBidi" w:hAnsiTheme="majorBidi" w:cs="David" w:hint="cs"/>
                <w:b w:val="0"/>
                <w:bCs w:val="0"/>
                <w:szCs w:val="24"/>
                <w:rtl/>
              </w:rPr>
              <w:t>.</w:t>
            </w:r>
          </w:p>
          <w:p w14:paraId="631077CE" w14:textId="77777777" w:rsidR="007855B0" w:rsidRDefault="007855B0" w:rsidP="00861636">
            <w:pPr>
              <w:pStyle w:val="a4"/>
              <w:numPr>
                <w:ilvl w:val="0"/>
                <w:numId w:val="1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הגדרת החסן נייד ואפשרות הגשה ב-</w:t>
            </w:r>
            <w:r>
              <w:rPr>
                <w:rFonts w:asciiTheme="majorBidi" w:hAnsiTheme="majorBidi" w:cs="David" w:hint="cs"/>
                <w:b w:val="0"/>
                <w:bCs w:val="0"/>
                <w:szCs w:val="24"/>
              </w:rPr>
              <w:t>DOK</w:t>
            </w:r>
            <w:r w:rsidR="00861636">
              <w:rPr>
                <w:rFonts w:asciiTheme="majorBidi" w:hAnsiTheme="majorBidi" w:cs="David" w:hint="cs"/>
                <w:b w:val="0"/>
                <w:bCs w:val="0"/>
                <w:szCs w:val="24"/>
                <w:rtl/>
              </w:rPr>
              <w:t>.</w:t>
            </w:r>
          </w:p>
          <w:p w14:paraId="09D1140C" w14:textId="77777777" w:rsidR="0009714D" w:rsidRDefault="0009714D" w:rsidP="00861636">
            <w:pPr>
              <w:pStyle w:val="a4"/>
              <w:numPr>
                <w:ilvl w:val="0"/>
                <w:numId w:val="1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הסרת הדרישה להגשת טפסים נפרדים בהגשה בקבוצה</w:t>
            </w:r>
            <w:r w:rsidR="00861636">
              <w:rPr>
                <w:rFonts w:asciiTheme="majorBidi" w:hAnsiTheme="majorBidi" w:cs="David" w:hint="cs"/>
                <w:b w:val="0"/>
                <w:bCs w:val="0"/>
                <w:szCs w:val="24"/>
                <w:rtl/>
              </w:rPr>
              <w:t>.</w:t>
            </w:r>
          </w:p>
          <w:p w14:paraId="34FACDA7" w14:textId="77777777" w:rsidR="00B323C5" w:rsidRDefault="00B323C5" w:rsidP="00861636">
            <w:pPr>
              <w:pStyle w:val="a4"/>
              <w:numPr>
                <w:ilvl w:val="0"/>
                <w:numId w:val="1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עדכון הנחיות להגשת בקשה לתעודת איכות.</w:t>
            </w:r>
          </w:p>
          <w:p w14:paraId="14B0497A" w14:textId="77777777" w:rsidR="00466FE1" w:rsidRDefault="00255847" w:rsidP="00861636">
            <w:pPr>
              <w:pStyle w:val="a4"/>
              <w:numPr>
                <w:ilvl w:val="0"/>
                <w:numId w:val="1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הנחיות</w:t>
            </w:r>
            <w:r w:rsidR="00466FE1">
              <w:rPr>
                <w:rFonts w:asciiTheme="majorBidi" w:hAnsiTheme="majorBidi" w:cs="David" w:hint="cs"/>
                <w:b w:val="0"/>
                <w:bCs w:val="0"/>
                <w:szCs w:val="24"/>
                <w:rtl/>
              </w:rPr>
              <w:t xml:space="preserve"> להגשה בדוא"ל של שינויים מסוג </w:t>
            </w:r>
            <w:r w:rsidR="00466FE1">
              <w:rPr>
                <w:rFonts w:asciiTheme="majorBidi" w:hAnsiTheme="majorBidi" w:cs="David"/>
                <w:b w:val="0"/>
                <w:bCs w:val="0"/>
                <w:szCs w:val="24"/>
              </w:rPr>
              <w:t>Type IA</w:t>
            </w:r>
            <w:r w:rsidR="00466FE1">
              <w:rPr>
                <w:rFonts w:asciiTheme="majorBidi" w:hAnsiTheme="majorBidi" w:cs="David" w:hint="cs"/>
                <w:b w:val="0"/>
                <w:bCs w:val="0"/>
                <w:szCs w:val="24"/>
                <w:rtl/>
              </w:rPr>
              <w:t xml:space="preserve"> שאינם בקבוצה</w:t>
            </w:r>
            <w:r w:rsidR="00861636">
              <w:rPr>
                <w:rFonts w:asciiTheme="majorBidi" w:hAnsiTheme="majorBidi" w:cs="David" w:hint="cs"/>
                <w:b w:val="0"/>
                <w:bCs w:val="0"/>
                <w:szCs w:val="24"/>
                <w:rtl/>
              </w:rPr>
              <w:t>.</w:t>
            </w:r>
          </w:p>
          <w:p w14:paraId="49FF7D93" w14:textId="77777777" w:rsidR="007855B0" w:rsidRDefault="007855B0" w:rsidP="00255847">
            <w:pPr>
              <w:pStyle w:val="a4"/>
              <w:numPr>
                <w:ilvl w:val="0"/>
                <w:numId w:val="1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 xml:space="preserve">עדכון </w:t>
            </w:r>
            <w:r w:rsidR="00255847">
              <w:rPr>
                <w:rFonts w:asciiTheme="majorBidi" w:hAnsiTheme="majorBidi" w:cs="David" w:hint="cs"/>
                <w:b w:val="0"/>
                <w:bCs w:val="0"/>
                <w:szCs w:val="24"/>
                <w:rtl/>
              </w:rPr>
              <w:t>הנחיות ל</w:t>
            </w:r>
            <w:r>
              <w:rPr>
                <w:rFonts w:asciiTheme="majorBidi" w:hAnsiTheme="majorBidi" w:cs="David" w:hint="cs"/>
                <w:b w:val="0"/>
                <w:bCs w:val="0"/>
                <w:szCs w:val="24"/>
                <w:rtl/>
              </w:rPr>
              <w:t xml:space="preserve">טיפול בשינויים מסוג </w:t>
            </w:r>
            <w:r>
              <w:rPr>
                <w:rFonts w:asciiTheme="majorBidi" w:hAnsiTheme="majorBidi" w:cs="David" w:hint="cs"/>
                <w:b w:val="0"/>
                <w:bCs w:val="0"/>
                <w:szCs w:val="24"/>
              </w:rPr>
              <w:t>T</w:t>
            </w:r>
            <w:r w:rsidR="00861636">
              <w:rPr>
                <w:rFonts w:asciiTheme="majorBidi" w:hAnsiTheme="majorBidi" w:cs="David"/>
                <w:b w:val="0"/>
                <w:bCs w:val="0"/>
                <w:szCs w:val="24"/>
              </w:rPr>
              <w:t>ype I</w:t>
            </w:r>
            <w:r w:rsidR="00B323C5">
              <w:rPr>
                <w:rFonts w:asciiTheme="majorBidi" w:hAnsiTheme="majorBidi" w:cs="David"/>
                <w:b w:val="0"/>
                <w:bCs w:val="0"/>
                <w:szCs w:val="24"/>
              </w:rPr>
              <w:t>A</w:t>
            </w:r>
            <w:r w:rsidR="00861636">
              <w:rPr>
                <w:rFonts w:asciiTheme="majorBidi" w:hAnsiTheme="majorBidi" w:cs="David" w:hint="cs"/>
                <w:b w:val="0"/>
                <w:bCs w:val="0"/>
                <w:szCs w:val="24"/>
                <w:rtl/>
              </w:rPr>
              <w:t>.</w:t>
            </w:r>
          </w:p>
          <w:p w14:paraId="69814957" w14:textId="77777777" w:rsidR="00B82A68" w:rsidRDefault="00B82A68" w:rsidP="00861636">
            <w:pPr>
              <w:pStyle w:val="a4"/>
              <w:numPr>
                <w:ilvl w:val="0"/>
                <w:numId w:val="1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 xml:space="preserve">המלצה </w:t>
            </w:r>
            <w:r w:rsidR="009A0165">
              <w:rPr>
                <w:rFonts w:asciiTheme="majorBidi" w:hAnsiTheme="majorBidi" w:cs="David" w:hint="cs"/>
                <w:b w:val="0"/>
                <w:bCs w:val="0"/>
                <w:szCs w:val="24"/>
                <w:rtl/>
              </w:rPr>
              <w:t>לצ</w:t>
            </w:r>
            <w:r>
              <w:rPr>
                <w:rFonts w:asciiTheme="majorBidi" w:hAnsiTheme="majorBidi" w:cs="David" w:hint="cs"/>
                <w:b w:val="0"/>
                <w:bCs w:val="0"/>
                <w:szCs w:val="24"/>
                <w:rtl/>
              </w:rPr>
              <w:t>ירוף דוח רשות מלא מרשות מוכרת.</w:t>
            </w:r>
          </w:p>
          <w:p w14:paraId="1FE77FC0" w14:textId="77777777" w:rsidR="00B323C5" w:rsidRDefault="00B323C5" w:rsidP="00861636">
            <w:pPr>
              <w:pStyle w:val="a4"/>
              <w:numPr>
                <w:ilvl w:val="0"/>
                <w:numId w:val="1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 xml:space="preserve">עדכון רשימת השינויים מסוג </w:t>
            </w:r>
            <w:r>
              <w:rPr>
                <w:rFonts w:asciiTheme="majorBidi" w:hAnsiTheme="majorBidi" w:cs="David"/>
                <w:b w:val="0"/>
                <w:bCs w:val="0"/>
                <w:szCs w:val="24"/>
              </w:rPr>
              <w:t>Type IA</w:t>
            </w:r>
            <w:r w:rsidRPr="001B1E1E">
              <w:rPr>
                <w:rFonts w:asciiTheme="majorBidi" w:hAnsiTheme="majorBidi" w:cs="David"/>
                <w:b w:val="0"/>
                <w:bCs w:val="0"/>
                <w:szCs w:val="24"/>
                <w:vertAlign w:val="subscript"/>
              </w:rPr>
              <w:t>IN</w:t>
            </w:r>
            <w:r>
              <w:rPr>
                <w:rFonts w:asciiTheme="majorBidi" w:hAnsiTheme="majorBidi" w:cs="David" w:hint="cs"/>
                <w:b w:val="0"/>
                <w:bCs w:val="0"/>
                <w:szCs w:val="24"/>
                <w:rtl/>
              </w:rPr>
              <w:t>.</w:t>
            </w:r>
          </w:p>
          <w:p w14:paraId="0F1CA6DE" w14:textId="77777777" w:rsidR="00B323C5" w:rsidRDefault="00B323C5" w:rsidP="00861636">
            <w:pPr>
              <w:pStyle w:val="a4"/>
              <w:numPr>
                <w:ilvl w:val="0"/>
                <w:numId w:val="1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הפניה לפורטל משרד הבריאות לצפי</w:t>
            </w:r>
            <w:r w:rsidR="009A0165">
              <w:rPr>
                <w:rFonts w:asciiTheme="majorBidi" w:hAnsiTheme="majorBidi" w:cs="David" w:hint="cs"/>
                <w:b w:val="0"/>
                <w:bCs w:val="0"/>
                <w:szCs w:val="24"/>
                <w:rtl/>
              </w:rPr>
              <w:t>י</w:t>
            </w:r>
            <w:r>
              <w:rPr>
                <w:rFonts w:asciiTheme="majorBidi" w:hAnsiTheme="majorBidi" w:cs="David" w:hint="cs"/>
                <w:b w:val="0"/>
                <w:bCs w:val="0"/>
                <w:szCs w:val="24"/>
                <w:rtl/>
              </w:rPr>
              <w:t>ה בסטטוס הבקשה.</w:t>
            </w:r>
          </w:p>
          <w:p w14:paraId="593A5C60" w14:textId="77777777" w:rsidR="00110841" w:rsidRDefault="00110841" w:rsidP="00861636">
            <w:pPr>
              <w:pStyle w:val="a4"/>
              <w:numPr>
                <w:ilvl w:val="0"/>
                <w:numId w:val="1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הפניה לטפסים באתר המכון.</w:t>
            </w:r>
          </w:p>
          <w:p w14:paraId="2EF6C4E3" w14:textId="77777777" w:rsidR="003C670B" w:rsidRDefault="003C670B" w:rsidP="00110841">
            <w:pPr>
              <w:pStyle w:val="a4"/>
              <w:numPr>
                <w:ilvl w:val="0"/>
                <w:numId w:val="1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חידוד לגבי סעי</w:t>
            </w:r>
            <w:r w:rsidR="00255847">
              <w:rPr>
                <w:rFonts w:asciiTheme="majorBidi" w:hAnsiTheme="majorBidi" w:cs="David" w:hint="cs"/>
                <w:b w:val="0"/>
                <w:bCs w:val="0"/>
                <w:szCs w:val="24"/>
                <w:rtl/>
              </w:rPr>
              <w:t>פ</w:t>
            </w:r>
            <w:r w:rsidR="00110841">
              <w:rPr>
                <w:rFonts w:asciiTheme="majorBidi" w:hAnsiTheme="majorBidi" w:cs="David" w:hint="cs"/>
                <w:b w:val="0"/>
                <w:bCs w:val="0"/>
                <w:szCs w:val="24"/>
                <w:rtl/>
              </w:rPr>
              <w:t xml:space="preserve">ים </w:t>
            </w:r>
            <w:r w:rsidR="00110841">
              <w:rPr>
                <w:rFonts w:asciiTheme="majorBidi" w:hAnsiTheme="majorBidi" w:cs="David"/>
                <w:b w:val="0"/>
                <w:bCs w:val="0"/>
                <w:szCs w:val="24"/>
              </w:rPr>
              <w:t>A.3</w:t>
            </w:r>
            <w:r w:rsidR="00110841">
              <w:rPr>
                <w:rFonts w:asciiTheme="majorBidi" w:hAnsiTheme="majorBidi" w:cs="David" w:hint="cs"/>
                <w:b w:val="0"/>
                <w:bCs w:val="0"/>
                <w:szCs w:val="24"/>
                <w:rtl/>
              </w:rPr>
              <w:t>,</w:t>
            </w:r>
            <w:r w:rsidR="00EC6567">
              <w:rPr>
                <w:rFonts w:asciiTheme="majorBidi" w:hAnsiTheme="majorBidi" w:cs="David" w:hint="cs"/>
                <w:b w:val="0"/>
                <w:bCs w:val="0"/>
                <w:szCs w:val="24"/>
                <w:rtl/>
              </w:rPr>
              <w:t xml:space="preserve"> </w:t>
            </w:r>
            <w:r w:rsidR="00EC6567">
              <w:rPr>
                <w:rFonts w:asciiTheme="majorBidi" w:hAnsiTheme="majorBidi" w:cs="David"/>
                <w:b w:val="0"/>
                <w:bCs w:val="0"/>
                <w:szCs w:val="24"/>
              </w:rPr>
              <w:t>A.7</w:t>
            </w:r>
            <w:r w:rsidR="00EC6567">
              <w:rPr>
                <w:rFonts w:asciiTheme="majorBidi" w:hAnsiTheme="majorBidi" w:cs="David" w:hint="cs"/>
                <w:b w:val="0"/>
                <w:bCs w:val="0"/>
                <w:szCs w:val="24"/>
                <w:rtl/>
              </w:rPr>
              <w:t>,</w:t>
            </w:r>
            <w:r w:rsidR="00110841">
              <w:rPr>
                <w:rFonts w:asciiTheme="majorBidi" w:hAnsiTheme="majorBidi" w:cs="David" w:hint="cs"/>
                <w:b w:val="0"/>
                <w:bCs w:val="0"/>
                <w:szCs w:val="24"/>
                <w:rtl/>
              </w:rPr>
              <w:t xml:space="preserve"> </w:t>
            </w:r>
            <w:r>
              <w:rPr>
                <w:rFonts w:asciiTheme="majorBidi" w:hAnsiTheme="majorBidi" w:cs="David" w:hint="cs"/>
                <w:b w:val="0"/>
                <w:bCs w:val="0"/>
                <w:szCs w:val="24"/>
                <w:rtl/>
              </w:rPr>
              <w:t xml:space="preserve"> </w:t>
            </w:r>
            <w:r>
              <w:rPr>
                <w:rFonts w:asciiTheme="majorBidi" w:hAnsiTheme="majorBidi" w:cs="David"/>
                <w:b w:val="0"/>
                <w:bCs w:val="0"/>
                <w:szCs w:val="24"/>
                <w:lang w:eastAsia="en-US"/>
              </w:rPr>
              <w:t>B.II.e.5</w:t>
            </w:r>
            <w:r w:rsidR="00110841">
              <w:rPr>
                <w:rFonts w:asciiTheme="majorBidi" w:hAnsiTheme="majorBidi" w:cs="David" w:hint="cs"/>
                <w:b w:val="0"/>
                <w:bCs w:val="0"/>
                <w:szCs w:val="24"/>
                <w:rtl/>
                <w:lang w:eastAsia="en-US"/>
              </w:rPr>
              <w:t xml:space="preserve">, </w:t>
            </w:r>
            <w:r w:rsidR="00110841">
              <w:rPr>
                <w:rFonts w:asciiTheme="majorBidi" w:hAnsiTheme="majorBidi" w:cs="David"/>
                <w:b w:val="0"/>
                <w:bCs w:val="0"/>
                <w:szCs w:val="24"/>
                <w:lang w:eastAsia="en-US"/>
              </w:rPr>
              <w:t>B.II.f.1</w:t>
            </w:r>
            <w:r>
              <w:rPr>
                <w:rFonts w:asciiTheme="majorBidi" w:hAnsiTheme="majorBidi" w:cs="David" w:hint="cs"/>
                <w:b w:val="0"/>
                <w:bCs w:val="0"/>
                <w:szCs w:val="24"/>
                <w:rtl/>
                <w:lang w:eastAsia="en-US"/>
              </w:rPr>
              <w:t xml:space="preserve"> בנספח </w:t>
            </w:r>
            <w:r>
              <w:rPr>
                <w:rFonts w:asciiTheme="majorBidi" w:hAnsiTheme="majorBidi" w:cs="David" w:hint="cs"/>
                <w:b w:val="0"/>
                <w:bCs w:val="0"/>
                <w:szCs w:val="24"/>
                <w:lang w:eastAsia="en-US"/>
              </w:rPr>
              <w:t>A</w:t>
            </w:r>
            <w:r w:rsidR="00861636">
              <w:rPr>
                <w:rFonts w:asciiTheme="majorBidi" w:hAnsiTheme="majorBidi" w:cs="David" w:hint="cs"/>
                <w:b w:val="0"/>
                <w:bCs w:val="0"/>
                <w:szCs w:val="24"/>
                <w:rtl/>
              </w:rPr>
              <w:t>.</w:t>
            </w:r>
          </w:p>
          <w:p w14:paraId="4BEC1586" w14:textId="77777777" w:rsidR="008973E7" w:rsidRDefault="008973E7" w:rsidP="00861636">
            <w:pPr>
              <w:pStyle w:val="a4"/>
              <w:numPr>
                <w:ilvl w:val="0"/>
                <w:numId w:val="13"/>
              </w:numPr>
              <w:tabs>
                <w:tab w:val="clear" w:pos="4320"/>
                <w:tab w:val="clear" w:pos="8640"/>
              </w:tabs>
              <w:spacing w:line="240" w:lineRule="auto"/>
              <w:ind w:left="369" w:hanging="369"/>
              <w:contextualSpacing/>
              <w:rPr>
                <w:rFonts w:asciiTheme="majorBidi" w:hAnsiTheme="majorBidi" w:cs="David"/>
                <w:b w:val="0"/>
                <w:bCs w:val="0"/>
                <w:szCs w:val="24"/>
                <w:rtl/>
              </w:rPr>
            </w:pPr>
            <w:r>
              <w:rPr>
                <w:rFonts w:asciiTheme="majorBidi" w:hAnsiTheme="majorBidi" w:cs="David" w:hint="cs"/>
                <w:b w:val="0"/>
                <w:bCs w:val="0"/>
                <w:szCs w:val="24"/>
                <w:rtl/>
              </w:rPr>
              <w:t xml:space="preserve">עדכון כתובות דוא"ל בנספח </w:t>
            </w:r>
            <w:r>
              <w:rPr>
                <w:rFonts w:asciiTheme="majorBidi" w:hAnsiTheme="majorBidi" w:cs="David" w:hint="cs"/>
                <w:b w:val="0"/>
                <w:bCs w:val="0"/>
                <w:szCs w:val="24"/>
              </w:rPr>
              <w:t>B</w:t>
            </w:r>
            <w:r>
              <w:rPr>
                <w:rFonts w:asciiTheme="majorBidi" w:hAnsiTheme="majorBidi" w:cs="David" w:hint="cs"/>
                <w:b w:val="0"/>
                <w:bCs w:val="0"/>
                <w:szCs w:val="24"/>
                <w:rtl/>
              </w:rPr>
              <w:t>.</w:t>
            </w:r>
          </w:p>
        </w:tc>
      </w:tr>
      <w:tr w:rsidR="001058BF" w:rsidRPr="00F02CF9" w14:paraId="26562060" w14:textId="77777777" w:rsidTr="003E5BC6">
        <w:trPr>
          <w:trHeight w:val="397"/>
        </w:trPr>
        <w:tc>
          <w:tcPr>
            <w:tcW w:w="844" w:type="dxa"/>
            <w:vAlign w:val="center"/>
          </w:tcPr>
          <w:p w14:paraId="03E45A27" w14:textId="0CC57A68" w:rsidR="001058BF" w:rsidRDefault="001058BF" w:rsidP="003E5BC6">
            <w:pPr>
              <w:pStyle w:val="a4"/>
              <w:tabs>
                <w:tab w:val="clear" w:pos="4320"/>
                <w:tab w:val="clear" w:pos="8640"/>
              </w:tabs>
              <w:spacing w:line="240" w:lineRule="auto"/>
              <w:contextualSpacing/>
              <w:jc w:val="center"/>
              <w:rPr>
                <w:rFonts w:asciiTheme="majorBidi" w:hAnsiTheme="majorBidi" w:cs="David"/>
                <w:b w:val="0"/>
                <w:bCs w:val="0"/>
                <w:szCs w:val="24"/>
                <w:rtl/>
              </w:rPr>
            </w:pPr>
            <w:r>
              <w:rPr>
                <w:rFonts w:asciiTheme="majorBidi" w:hAnsiTheme="majorBidi" w:cs="David" w:hint="cs"/>
                <w:b w:val="0"/>
                <w:bCs w:val="0"/>
                <w:szCs w:val="24"/>
                <w:rtl/>
              </w:rPr>
              <w:t>06</w:t>
            </w:r>
          </w:p>
        </w:tc>
        <w:tc>
          <w:tcPr>
            <w:tcW w:w="1409" w:type="dxa"/>
            <w:vAlign w:val="center"/>
          </w:tcPr>
          <w:p w14:paraId="6A6336D3" w14:textId="77777777" w:rsidR="001058BF" w:rsidRPr="00F02CF9" w:rsidRDefault="001058BF" w:rsidP="003E5BC6">
            <w:pPr>
              <w:pStyle w:val="a4"/>
              <w:tabs>
                <w:tab w:val="clear" w:pos="4320"/>
                <w:tab w:val="clear" w:pos="8640"/>
              </w:tabs>
              <w:spacing w:line="240" w:lineRule="auto"/>
              <w:contextualSpacing/>
              <w:rPr>
                <w:rFonts w:asciiTheme="majorBidi" w:hAnsiTheme="majorBidi" w:cs="David"/>
                <w:b w:val="0"/>
                <w:bCs w:val="0"/>
                <w:szCs w:val="24"/>
                <w:rtl/>
              </w:rPr>
            </w:pPr>
          </w:p>
        </w:tc>
        <w:tc>
          <w:tcPr>
            <w:tcW w:w="6044" w:type="dxa"/>
            <w:vAlign w:val="center"/>
          </w:tcPr>
          <w:p w14:paraId="3A62A4E9" w14:textId="761F190D" w:rsidR="001058BF" w:rsidRDefault="00975CEB" w:rsidP="007A36F3">
            <w:pPr>
              <w:pStyle w:val="a4"/>
              <w:numPr>
                <w:ilvl w:val="0"/>
                <w:numId w:val="23"/>
              </w:numPr>
              <w:tabs>
                <w:tab w:val="clear" w:pos="4320"/>
                <w:tab w:val="clear" w:pos="8640"/>
              </w:tabs>
              <w:spacing w:line="240" w:lineRule="auto"/>
              <w:ind w:left="411" w:hanging="411"/>
              <w:contextualSpacing/>
              <w:rPr>
                <w:rFonts w:asciiTheme="majorBidi" w:hAnsiTheme="majorBidi" w:cs="David"/>
                <w:b w:val="0"/>
                <w:bCs w:val="0"/>
                <w:szCs w:val="24"/>
              </w:rPr>
            </w:pPr>
            <w:r>
              <w:rPr>
                <w:rFonts w:asciiTheme="majorBidi" w:hAnsiTheme="majorBidi" w:cs="David" w:hint="cs"/>
                <w:b w:val="0"/>
                <w:bCs w:val="0"/>
                <w:szCs w:val="24"/>
                <w:rtl/>
              </w:rPr>
              <w:t>שינויים בסיוגים בהתאם לשינוי בגרסת הנוהל האירופאי</w:t>
            </w:r>
          </w:p>
          <w:p w14:paraId="2211011C" w14:textId="23D01584" w:rsidR="006214B9" w:rsidRDefault="006214B9" w:rsidP="007A36F3">
            <w:pPr>
              <w:pStyle w:val="a4"/>
              <w:numPr>
                <w:ilvl w:val="0"/>
                <w:numId w:val="2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עדכון מסמכים ישימים</w:t>
            </w:r>
          </w:p>
          <w:p w14:paraId="00D63143" w14:textId="4F7954F1" w:rsidR="006214B9" w:rsidRDefault="006214B9" w:rsidP="007A36F3">
            <w:pPr>
              <w:pStyle w:val="a4"/>
              <w:numPr>
                <w:ilvl w:val="0"/>
                <w:numId w:val="2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עדכון הגדרות</w:t>
            </w:r>
          </w:p>
          <w:p w14:paraId="7CBC84AD" w14:textId="6550E92F" w:rsidR="006214B9" w:rsidRPr="006214B9" w:rsidRDefault="006214B9" w:rsidP="007A36F3">
            <w:pPr>
              <w:pStyle w:val="a4"/>
              <w:numPr>
                <w:ilvl w:val="0"/>
                <w:numId w:val="2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 xml:space="preserve">הגדרת עדכונים </w:t>
            </w:r>
            <w:proofErr w:type="spellStart"/>
            <w:r>
              <w:rPr>
                <w:rFonts w:asciiTheme="majorBidi" w:hAnsiTheme="majorBidi" w:cs="David" w:hint="cs"/>
                <w:b w:val="0"/>
                <w:bCs w:val="0"/>
                <w:szCs w:val="24"/>
                <w:rtl/>
              </w:rPr>
              <w:t>עריכתיים</w:t>
            </w:r>
            <w:proofErr w:type="spellEnd"/>
            <w:r>
              <w:rPr>
                <w:rFonts w:asciiTheme="majorBidi" w:hAnsiTheme="majorBidi" w:cs="David" w:hint="cs"/>
                <w:b w:val="0"/>
                <w:bCs w:val="0"/>
                <w:szCs w:val="24"/>
                <w:rtl/>
              </w:rPr>
              <w:t xml:space="preserve"> ודרך הגשתם</w:t>
            </w:r>
          </w:p>
          <w:p w14:paraId="266E14E4" w14:textId="774044DB" w:rsidR="00975CEB" w:rsidRDefault="00975CEB" w:rsidP="007A36F3">
            <w:pPr>
              <w:pStyle w:val="a4"/>
              <w:numPr>
                <w:ilvl w:val="0"/>
                <w:numId w:val="2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 xml:space="preserve">הגשת דוח עדכון שנתי של שינויים מסוג </w:t>
            </w:r>
            <w:r>
              <w:rPr>
                <w:rFonts w:asciiTheme="majorBidi" w:hAnsiTheme="majorBidi" w:cs="David"/>
                <w:b w:val="0"/>
                <w:bCs w:val="0"/>
                <w:szCs w:val="24"/>
              </w:rPr>
              <w:t>IA</w:t>
            </w:r>
            <w:r w:rsidR="006214B9">
              <w:rPr>
                <w:rFonts w:asciiTheme="majorBidi" w:hAnsiTheme="majorBidi" w:cs="David" w:hint="cs"/>
                <w:b w:val="0"/>
                <w:bCs w:val="0"/>
                <w:szCs w:val="24"/>
                <w:rtl/>
              </w:rPr>
              <w:t xml:space="preserve"> והנחיות לגבי ההגשה</w:t>
            </w:r>
          </w:p>
          <w:p w14:paraId="779E8070" w14:textId="0F27CCBE" w:rsidR="006214B9" w:rsidRDefault="006214B9" w:rsidP="007A36F3">
            <w:pPr>
              <w:pStyle w:val="a4"/>
              <w:numPr>
                <w:ilvl w:val="0"/>
                <w:numId w:val="2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 xml:space="preserve">הורדת רשימת השינויים מסוג </w:t>
            </w:r>
            <w:r>
              <w:rPr>
                <w:rFonts w:asciiTheme="majorBidi" w:hAnsiTheme="majorBidi" w:cs="David"/>
                <w:b w:val="0"/>
                <w:bCs w:val="0"/>
                <w:szCs w:val="24"/>
              </w:rPr>
              <w:t>Type IA</w:t>
            </w:r>
            <w:r>
              <w:rPr>
                <w:rFonts w:asciiTheme="majorBidi" w:hAnsiTheme="majorBidi" w:cs="David" w:hint="cs"/>
                <w:b w:val="0"/>
                <w:bCs w:val="0"/>
                <w:szCs w:val="24"/>
                <w:rtl/>
              </w:rPr>
              <w:t xml:space="preserve"> לגביהם יש להתייחס כ-</w:t>
            </w:r>
            <w:r>
              <w:rPr>
                <w:rFonts w:asciiTheme="majorBidi" w:hAnsiTheme="majorBidi" w:cs="David"/>
                <w:b w:val="0"/>
                <w:bCs w:val="0"/>
                <w:szCs w:val="24"/>
              </w:rPr>
              <w:t>Type IA</w:t>
            </w:r>
            <w:r w:rsidRPr="006214B9">
              <w:rPr>
                <w:rFonts w:asciiTheme="majorBidi" w:hAnsiTheme="majorBidi" w:cs="David"/>
                <w:b w:val="0"/>
                <w:bCs w:val="0"/>
                <w:szCs w:val="24"/>
                <w:vertAlign w:val="subscript"/>
              </w:rPr>
              <w:t>IN</w:t>
            </w:r>
          </w:p>
          <w:p w14:paraId="0E31E2A8" w14:textId="048B67E6" w:rsidR="000763B5" w:rsidRDefault="000763B5" w:rsidP="007A36F3">
            <w:pPr>
              <w:pStyle w:val="a4"/>
              <w:numPr>
                <w:ilvl w:val="0"/>
                <w:numId w:val="2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הורדת סעיף המתייחס ל</w:t>
            </w:r>
            <w:r w:rsidR="006214B9">
              <w:rPr>
                <w:rFonts w:asciiTheme="majorBidi" w:hAnsiTheme="majorBidi" w:cs="David" w:hint="cs"/>
                <w:b w:val="0"/>
                <w:bCs w:val="0"/>
                <w:szCs w:val="24"/>
              </w:rPr>
              <w:t>R</w:t>
            </w:r>
            <w:r>
              <w:rPr>
                <w:rFonts w:asciiTheme="majorBidi" w:hAnsiTheme="majorBidi" w:cs="David"/>
                <w:b w:val="0"/>
                <w:bCs w:val="0"/>
                <w:szCs w:val="24"/>
              </w:rPr>
              <w:t xml:space="preserve">eference </w:t>
            </w:r>
            <w:proofErr w:type="spellStart"/>
            <w:r>
              <w:rPr>
                <w:rFonts w:asciiTheme="majorBidi" w:hAnsiTheme="majorBidi" w:cs="David"/>
                <w:b w:val="0"/>
                <w:bCs w:val="0"/>
                <w:szCs w:val="24"/>
              </w:rPr>
              <w:t>st</w:t>
            </w:r>
            <w:proofErr w:type="spellEnd"/>
            <w:r>
              <w:rPr>
                <w:rFonts w:asciiTheme="majorBidi" w:hAnsiTheme="majorBidi" w:cs="David"/>
                <w:b w:val="0"/>
                <w:bCs w:val="0"/>
                <w:szCs w:val="24"/>
              </w:rPr>
              <w:t>,</w:t>
            </w:r>
            <w:r>
              <w:rPr>
                <w:rFonts w:asciiTheme="majorBidi" w:hAnsiTheme="majorBidi" w:cs="David" w:hint="cs"/>
                <w:b w:val="0"/>
                <w:bCs w:val="0"/>
                <w:szCs w:val="24"/>
                <w:rtl/>
              </w:rPr>
              <w:t xml:space="preserve"> ביולוגי מכיוון שיש סעיף חדש בנוהל האירופאי בנושא</w:t>
            </w:r>
          </w:p>
          <w:p w14:paraId="754C2332" w14:textId="22C9C25E" w:rsidR="006214B9" w:rsidRDefault="006214B9" w:rsidP="007A36F3">
            <w:pPr>
              <w:pStyle w:val="a4"/>
              <w:numPr>
                <w:ilvl w:val="0"/>
                <w:numId w:val="2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שינוי ברשימת שינויים להגשה למכון ולמחלקת רישום כך שיכלול רק שינוים להגשה למחלקת רישום או למכון ומחלקת רישום במקביל, והוצאת הנספח כטופס נפרד הנמצא באתר המכון</w:t>
            </w:r>
          </w:p>
          <w:p w14:paraId="151AE0C7" w14:textId="6D2F63DB" w:rsidR="006214B9" w:rsidRDefault="006214B9" w:rsidP="007A36F3">
            <w:pPr>
              <w:pStyle w:val="a4"/>
              <w:numPr>
                <w:ilvl w:val="0"/>
                <w:numId w:val="23"/>
              </w:numPr>
              <w:tabs>
                <w:tab w:val="clear" w:pos="4320"/>
                <w:tab w:val="clear" w:pos="8640"/>
              </w:tabs>
              <w:spacing w:line="240" w:lineRule="auto"/>
              <w:ind w:left="369" w:hanging="369"/>
              <w:contextualSpacing/>
              <w:rPr>
                <w:rFonts w:asciiTheme="majorBidi" w:hAnsiTheme="majorBidi" w:cs="David"/>
                <w:b w:val="0"/>
                <w:bCs w:val="0"/>
                <w:szCs w:val="24"/>
              </w:rPr>
            </w:pPr>
            <w:r>
              <w:rPr>
                <w:rFonts w:asciiTheme="majorBidi" w:hAnsiTheme="majorBidi" w:cs="David" w:hint="cs"/>
                <w:b w:val="0"/>
                <w:bCs w:val="0"/>
                <w:szCs w:val="24"/>
                <w:rtl/>
              </w:rPr>
              <w:t>הוצאת נספח רשימת אנשי קשר מהנוהל</w:t>
            </w:r>
          </w:p>
          <w:p w14:paraId="7B3B2061" w14:textId="3376180A" w:rsidR="000763B5" w:rsidRPr="007A36F3" w:rsidRDefault="0035343C" w:rsidP="007A36F3">
            <w:pPr>
              <w:pStyle w:val="a4"/>
              <w:numPr>
                <w:ilvl w:val="0"/>
                <w:numId w:val="23"/>
              </w:numPr>
              <w:tabs>
                <w:tab w:val="clear" w:pos="4320"/>
                <w:tab w:val="clear" w:pos="8640"/>
              </w:tabs>
              <w:spacing w:line="240" w:lineRule="auto"/>
              <w:ind w:left="369" w:hanging="369"/>
              <w:contextualSpacing/>
              <w:rPr>
                <w:rFonts w:asciiTheme="majorBidi" w:hAnsiTheme="majorBidi" w:cs="David"/>
                <w:b w:val="0"/>
                <w:bCs w:val="0"/>
                <w:szCs w:val="24"/>
                <w:rtl/>
              </w:rPr>
            </w:pPr>
            <w:r>
              <w:rPr>
                <w:rFonts w:asciiTheme="majorBidi" w:hAnsiTheme="majorBidi" w:cs="David" w:hint="cs"/>
                <w:b w:val="0"/>
                <w:bCs w:val="0"/>
                <w:szCs w:val="24"/>
                <w:rtl/>
              </w:rPr>
              <w:t>עדכוני עריכה</w:t>
            </w:r>
          </w:p>
        </w:tc>
      </w:tr>
    </w:tbl>
    <w:p w14:paraId="3D545986" w14:textId="77777777" w:rsidR="000D602C" w:rsidRDefault="006D65F3" w:rsidP="000E155D">
      <w:pPr>
        <w:spacing w:line="240" w:lineRule="auto"/>
        <w:rPr>
          <w:rFonts w:cs="David"/>
          <w:b w:val="0"/>
          <w:bCs w:val="0"/>
          <w:szCs w:val="24"/>
          <w:rtl/>
        </w:rPr>
      </w:pPr>
      <w:r w:rsidRPr="00F02CF9">
        <w:rPr>
          <w:rFonts w:asciiTheme="majorBidi" w:hAnsiTheme="majorBidi" w:cs="David"/>
          <w:b w:val="0"/>
          <w:bCs w:val="0"/>
          <w:szCs w:val="24"/>
          <w:rtl/>
        </w:rPr>
        <w:br w:type="page"/>
      </w:r>
    </w:p>
    <w:p w14:paraId="0BCE1195" w14:textId="77777777" w:rsidR="00CB26FE" w:rsidRDefault="00CB26FE" w:rsidP="005C73D9">
      <w:pPr>
        <w:pStyle w:val="1"/>
        <w:jc w:val="left"/>
        <w:rPr>
          <w:rStyle w:val="afc"/>
          <w:i w:val="0"/>
          <w:iCs w:val="0"/>
          <w:rtl/>
        </w:rPr>
      </w:pPr>
      <w:bookmarkStart w:id="27" w:name="_Toc71030301"/>
      <w:bookmarkStart w:id="28" w:name="_Toc71038646"/>
      <w:bookmarkStart w:id="29" w:name="_Toc71279222"/>
      <w:bookmarkStart w:id="30" w:name="_Toc78712198"/>
      <w:bookmarkStart w:id="31" w:name="_Toc150866476"/>
    </w:p>
    <w:p w14:paraId="27C7A240" w14:textId="60D5F969" w:rsidR="003C4EF7" w:rsidRPr="00F413FC" w:rsidRDefault="003C4EF7" w:rsidP="0078777C">
      <w:pPr>
        <w:pStyle w:val="1"/>
        <w:rPr>
          <w:rStyle w:val="afc"/>
          <w:i w:val="0"/>
          <w:iCs w:val="0"/>
          <w:rtl/>
        </w:rPr>
      </w:pPr>
      <w:r w:rsidRPr="005F166F">
        <w:rPr>
          <w:rStyle w:val="afc"/>
          <w:i w:val="0"/>
          <w:iCs w:val="0"/>
          <w:rtl/>
        </w:rPr>
        <w:t xml:space="preserve">נספח </w:t>
      </w:r>
      <w:bookmarkEnd w:id="27"/>
      <w:bookmarkEnd w:id="28"/>
      <w:bookmarkEnd w:id="29"/>
      <w:bookmarkEnd w:id="30"/>
      <w:bookmarkEnd w:id="31"/>
      <w:r w:rsidR="00CB26FE">
        <w:rPr>
          <w:rStyle w:val="afc"/>
          <w:rFonts w:hint="cs"/>
          <w:i w:val="0"/>
          <w:iCs w:val="0"/>
        </w:rPr>
        <w:t>A</w:t>
      </w:r>
    </w:p>
    <w:p w14:paraId="30A832D0" w14:textId="77777777" w:rsidR="00837217" w:rsidRPr="00F413FC" w:rsidRDefault="003C4EF7" w:rsidP="00F413FC">
      <w:pPr>
        <w:pStyle w:val="1"/>
        <w:spacing w:line="240" w:lineRule="auto"/>
        <w:rPr>
          <w:sz w:val="28"/>
          <w:szCs w:val="28"/>
          <w:u w:val="single"/>
          <w:rtl/>
        </w:rPr>
      </w:pPr>
      <w:bookmarkStart w:id="32" w:name="_Toc150866477"/>
      <w:r w:rsidRPr="00F413FC">
        <w:rPr>
          <w:rFonts w:hint="eastAsia"/>
          <w:sz w:val="28"/>
          <w:szCs w:val="28"/>
          <w:u w:val="single"/>
          <w:rtl/>
        </w:rPr>
        <w:t>סיכום</w:t>
      </w:r>
      <w:r w:rsidRPr="00F413FC">
        <w:rPr>
          <w:sz w:val="28"/>
          <w:szCs w:val="28"/>
          <w:u w:val="single"/>
          <w:rtl/>
        </w:rPr>
        <w:t xml:space="preserve"> </w:t>
      </w:r>
      <w:r w:rsidRPr="00F413FC">
        <w:rPr>
          <w:rFonts w:hint="eastAsia"/>
          <w:sz w:val="28"/>
          <w:szCs w:val="28"/>
          <w:u w:val="single"/>
          <w:rtl/>
        </w:rPr>
        <w:t>לוחות</w:t>
      </w:r>
      <w:r w:rsidRPr="00F413FC">
        <w:rPr>
          <w:sz w:val="28"/>
          <w:szCs w:val="28"/>
          <w:u w:val="single"/>
          <w:rtl/>
        </w:rPr>
        <w:t xml:space="preserve"> </w:t>
      </w:r>
      <w:r w:rsidRPr="00F413FC">
        <w:rPr>
          <w:rFonts w:hint="eastAsia"/>
          <w:sz w:val="28"/>
          <w:szCs w:val="28"/>
          <w:u w:val="single"/>
          <w:rtl/>
        </w:rPr>
        <w:t>זמנים</w:t>
      </w:r>
      <w:r w:rsidRPr="00F413FC">
        <w:rPr>
          <w:sz w:val="28"/>
          <w:szCs w:val="28"/>
          <w:u w:val="single"/>
          <w:rtl/>
        </w:rPr>
        <w:t xml:space="preserve"> </w:t>
      </w:r>
      <w:r w:rsidRPr="00F413FC">
        <w:rPr>
          <w:rFonts w:hint="eastAsia"/>
          <w:sz w:val="28"/>
          <w:szCs w:val="28"/>
          <w:u w:val="single"/>
          <w:rtl/>
        </w:rPr>
        <w:t>לטיפול</w:t>
      </w:r>
      <w:r w:rsidRPr="00F413FC">
        <w:rPr>
          <w:sz w:val="28"/>
          <w:szCs w:val="28"/>
          <w:u w:val="single"/>
          <w:rtl/>
        </w:rPr>
        <w:t xml:space="preserve"> </w:t>
      </w:r>
      <w:r w:rsidRPr="00F413FC">
        <w:rPr>
          <w:rFonts w:hint="eastAsia"/>
          <w:sz w:val="28"/>
          <w:szCs w:val="28"/>
          <w:u w:val="single"/>
          <w:rtl/>
        </w:rPr>
        <w:t>בבקשות</w:t>
      </w:r>
      <w:r w:rsidRPr="00F413FC">
        <w:rPr>
          <w:sz w:val="28"/>
          <w:szCs w:val="28"/>
          <w:u w:val="single"/>
          <w:rtl/>
        </w:rPr>
        <w:t xml:space="preserve"> </w:t>
      </w:r>
      <w:r w:rsidRPr="00F413FC">
        <w:rPr>
          <w:rFonts w:hint="eastAsia"/>
          <w:sz w:val="28"/>
          <w:szCs w:val="28"/>
          <w:u w:val="single"/>
          <w:rtl/>
        </w:rPr>
        <w:t>לשינוי</w:t>
      </w:r>
      <w:bookmarkEnd w:id="32"/>
    </w:p>
    <w:p w14:paraId="3FB22CEE" w14:textId="77777777" w:rsidR="00C24FF7" w:rsidRDefault="00C24FF7" w:rsidP="00C24FF7">
      <w:pPr>
        <w:spacing w:line="240" w:lineRule="auto"/>
        <w:jc w:val="center"/>
        <w:rPr>
          <w:rFonts w:asciiTheme="majorBidi" w:hAnsiTheme="majorBidi" w:cs="David"/>
          <w:sz w:val="28"/>
          <w:szCs w:val="28"/>
          <w:rtl/>
        </w:rPr>
      </w:pPr>
    </w:p>
    <w:p w14:paraId="3172785C" w14:textId="77777777" w:rsidR="00C24FF7" w:rsidRDefault="00C24FF7" w:rsidP="00C24FF7">
      <w:pPr>
        <w:spacing w:line="240" w:lineRule="auto"/>
        <w:jc w:val="center"/>
        <w:rPr>
          <w:rFonts w:asciiTheme="majorBidi" w:hAnsiTheme="majorBidi" w:cs="David"/>
          <w:sz w:val="28"/>
          <w:szCs w:val="28"/>
          <w:rtl/>
        </w:rPr>
      </w:pPr>
    </w:p>
    <w:tbl>
      <w:tblPr>
        <w:tblStyle w:val="5-1"/>
        <w:bidiVisual/>
        <w:tblW w:w="8993" w:type="dxa"/>
        <w:jc w:val="center"/>
        <w:tblLook w:val="06A0" w:firstRow="1" w:lastRow="0" w:firstColumn="1" w:lastColumn="0" w:noHBand="1" w:noVBand="1"/>
        <w:tblCaption w:val="סיכום לוחות זמנים"/>
      </w:tblPr>
      <w:tblGrid>
        <w:gridCol w:w="2360"/>
        <w:gridCol w:w="2211"/>
        <w:gridCol w:w="2211"/>
        <w:gridCol w:w="2211"/>
      </w:tblGrid>
      <w:tr w:rsidR="00C24FF7" w14:paraId="15A98F65" w14:textId="77777777" w:rsidTr="009B2B25">
        <w:trPr>
          <w:cnfStyle w:val="100000000000" w:firstRow="1" w:lastRow="0" w:firstColumn="0" w:lastColumn="0" w:oddVBand="0" w:evenVBand="0" w:oddHBand="0" w:evenHBand="0" w:firstRowFirstColumn="0" w:firstRowLastColumn="0" w:lastRowFirstColumn="0" w:lastRowLastColumn="0"/>
          <w:trHeight w:val="829"/>
          <w:tblHeader/>
          <w:jc w:val="center"/>
        </w:trPr>
        <w:tc>
          <w:tcPr>
            <w:cnfStyle w:val="001000000000" w:firstRow="0" w:lastRow="0" w:firstColumn="1" w:lastColumn="0" w:oddVBand="0" w:evenVBand="0" w:oddHBand="0" w:evenHBand="0" w:firstRowFirstColumn="0" w:firstRowLastColumn="0" w:lastRowFirstColumn="0" w:lastRowLastColumn="0"/>
            <w:tcW w:w="2360" w:type="dxa"/>
            <w:tcBorders>
              <w:right w:val="single" w:sz="4" w:space="0" w:color="FFFFFF" w:themeColor="background1"/>
              <w:tr2bl w:val="single" w:sz="4" w:space="0" w:color="FFFFFF" w:themeColor="background1"/>
            </w:tcBorders>
            <w:vAlign w:val="center"/>
          </w:tcPr>
          <w:p w14:paraId="0F80295B" w14:textId="77777777" w:rsidR="00C24FF7" w:rsidRPr="00B0638A" w:rsidRDefault="00C24FF7" w:rsidP="00B0638A">
            <w:pPr>
              <w:spacing w:line="240" w:lineRule="auto"/>
              <w:ind w:left="1409"/>
              <w:contextualSpacing/>
              <w:rPr>
                <w:rFonts w:cs="David"/>
                <w:b/>
                <w:bCs/>
                <w:szCs w:val="24"/>
                <w:rtl/>
                <w:lang w:eastAsia="en-US"/>
              </w:rPr>
            </w:pPr>
            <w:r w:rsidRPr="00B0638A">
              <w:rPr>
                <w:rFonts w:cs="David" w:hint="cs"/>
                <w:b/>
                <w:bCs/>
                <w:szCs w:val="24"/>
                <w:rtl/>
              </w:rPr>
              <w:t>פעילות</w:t>
            </w:r>
          </w:p>
          <w:p w14:paraId="42BF49EC" w14:textId="77777777" w:rsidR="00C24FF7" w:rsidRPr="00B0638A" w:rsidRDefault="00C24FF7" w:rsidP="00B0638A">
            <w:pPr>
              <w:spacing w:line="240" w:lineRule="auto"/>
              <w:contextualSpacing/>
              <w:rPr>
                <w:rFonts w:cs="David"/>
                <w:b/>
                <w:bCs/>
                <w:szCs w:val="24"/>
                <w:rtl/>
              </w:rPr>
            </w:pPr>
            <w:r w:rsidRPr="00B0638A">
              <w:rPr>
                <w:rFonts w:cs="David" w:hint="cs"/>
                <w:b/>
                <w:bCs/>
                <w:szCs w:val="24"/>
                <w:rtl/>
              </w:rPr>
              <w:t>סוג השינוי</w:t>
            </w:r>
          </w:p>
        </w:tc>
        <w:tc>
          <w:tcPr>
            <w:tcW w:w="2211" w:type="dxa"/>
            <w:tcBorders>
              <w:left w:val="single" w:sz="4" w:space="0" w:color="FFFFFF" w:themeColor="background1"/>
              <w:bottom w:val="single" w:sz="4" w:space="0" w:color="FFFFFF" w:themeColor="background1"/>
              <w:right w:val="single" w:sz="4" w:space="0" w:color="FFFFFF" w:themeColor="background1"/>
              <w:tr2bl w:val="nil"/>
            </w:tcBorders>
            <w:vAlign w:val="center"/>
            <w:hideMark/>
          </w:tcPr>
          <w:p w14:paraId="3F83AF9C" w14:textId="77777777" w:rsidR="00C24FF7" w:rsidRPr="00B0638A" w:rsidRDefault="00C24FF7" w:rsidP="00B0638A">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cs="David"/>
                <w:b/>
                <w:bCs/>
                <w:szCs w:val="24"/>
                <w:rtl/>
              </w:rPr>
            </w:pPr>
            <w:r w:rsidRPr="00B0638A">
              <w:rPr>
                <w:rFonts w:cs="David" w:hint="cs"/>
                <w:b/>
                <w:bCs/>
                <w:szCs w:val="24"/>
                <w:rtl/>
              </w:rPr>
              <w:t>בדיקת תיק שינוי (אישור</w:t>
            </w:r>
            <w:r w:rsidR="006602AA" w:rsidRPr="00B0638A">
              <w:rPr>
                <w:rFonts w:cs="David" w:hint="cs"/>
                <w:b/>
                <w:bCs/>
                <w:szCs w:val="24"/>
                <w:rtl/>
              </w:rPr>
              <w:t xml:space="preserve">; </w:t>
            </w:r>
            <w:r w:rsidRPr="00B0638A">
              <w:rPr>
                <w:rFonts w:cs="David" w:hint="cs"/>
                <w:b/>
                <w:bCs/>
                <w:szCs w:val="24"/>
                <w:rtl/>
              </w:rPr>
              <w:t xml:space="preserve"> דחייה</w:t>
            </w:r>
            <w:r w:rsidR="006602AA" w:rsidRPr="00B0638A">
              <w:rPr>
                <w:rFonts w:cs="David" w:hint="cs"/>
                <w:b/>
                <w:bCs/>
                <w:szCs w:val="24"/>
                <w:rtl/>
              </w:rPr>
              <w:t>;</w:t>
            </w:r>
            <w:r w:rsidRPr="00B0638A">
              <w:rPr>
                <w:rFonts w:cs="David" w:hint="cs"/>
                <w:b/>
                <w:bCs/>
                <w:szCs w:val="24"/>
                <w:rtl/>
              </w:rPr>
              <w:t xml:space="preserve"> שליחת מכתב חסרים)</w:t>
            </w:r>
          </w:p>
        </w:tc>
        <w:tc>
          <w:tcPr>
            <w:tcW w:w="2211" w:type="dxa"/>
            <w:tcBorders>
              <w:left w:val="single" w:sz="4" w:space="0" w:color="FFFFFF" w:themeColor="background1"/>
              <w:bottom w:val="single" w:sz="4" w:space="0" w:color="FFFFFF" w:themeColor="background1"/>
              <w:right w:val="single" w:sz="4" w:space="0" w:color="FFFFFF" w:themeColor="background1"/>
            </w:tcBorders>
            <w:vAlign w:val="center"/>
            <w:hideMark/>
          </w:tcPr>
          <w:p w14:paraId="39F4DB73" w14:textId="77777777" w:rsidR="00C24FF7" w:rsidRPr="00B0638A" w:rsidRDefault="00C24FF7" w:rsidP="00B0638A">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cs="David"/>
                <w:b/>
                <w:bCs/>
                <w:szCs w:val="24"/>
                <w:rtl/>
              </w:rPr>
            </w:pPr>
            <w:r w:rsidRPr="00B0638A">
              <w:rPr>
                <w:rFonts w:cs="David" w:hint="cs"/>
                <w:b/>
                <w:bCs/>
                <w:szCs w:val="24"/>
                <w:rtl/>
              </w:rPr>
              <w:t>תשובות היצרן למכתבי חסרים</w:t>
            </w:r>
          </w:p>
        </w:tc>
        <w:tc>
          <w:tcPr>
            <w:tcW w:w="2211" w:type="dxa"/>
            <w:tcBorders>
              <w:left w:val="single" w:sz="4" w:space="0" w:color="FFFFFF" w:themeColor="background1"/>
              <w:bottom w:val="single" w:sz="4" w:space="0" w:color="FFFFFF" w:themeColor="background1"/>
            </w:tcBorders>
            <w:vAlign w:val="center"/>
            <w:hideMark/>
          </w:tcPr>
          <w:p w14:paraId="01939436" w14:textId="77777777" w:rsidR="00C24FF7" w:rsidRPr="00B0638A" w:rsidRDefault="00C24FF7" w:rsidP="00B0638A">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cs="David"/>
                <w:b/>
                <w:bCs/>
                <w:szCs w:val="24"/>
                <w:rtl/>
              </w:rPr>
            </w:pPr>
            <w:r w:rsidRPr="00B0638A">
              <w:rPr>
                <w:rFonts w:cs="David" w:hint="cs"/>
                <w:b/>
                <w:bCs/>
                <w:szCs w:val="24"/>
                <w:rtl/>
              </w:rPr>
              <w:t>בדיקת מכתבי חסרים וסיום טיפול</w:t>
            </w:r>
          </w:p>
        </w:tc>
      </w:tr>
      <w:tr w:rsidR="00C24FF7" w14:paraId="2697A0E9" w14:textId="77777777" w:rsidTr="00B0638A">
        <w:trPr>
          <w:trHeight w:val="567"/>
          <w:jc w:val="center"/>
        </w:trPr>
        <w:tc>
          <w:tcPr>
            <w:cnfStyle w:val="001000000000" w:firstRow="0" w:lastRow="0" w:firstColumn="1" w:lastColumn="0" w:oddVBand="0" w:evenVBand="0" w:oddHBand="0" w:evenHBand="0" w:firstRowFirstColumn="0" w:firstRowLastColumn="0" w:lastRowFirstColumn="0" w:lastRowLastColumn="0"/>
            <w:tcW w:w="2360" w:type="dxa"/>
            <w:vAlign w:val="center"/>
            <w:hideMark/>
          </w:tcPr>
          <w:p w14:paraId="24EEDCE0" w14:textId="77777777" w:rsidR="00C24FF7" w:rsidRPr="00B0638A" w:rsidRDefault="00D11108" w:rsidP="00B0638A">
            <w:pPr>
              <w:spacing w:line="240" w:lineRule="auto"/>
              <w:contextualSpacing/>
              <w:rPr>
                <w:rFonts w:cs="David"/>
                <w:b/>
                <w:bCs/>
                <w:i/>
                <w:iCs/>
                <w:szCs w:val="24"/>
                <w:rtl/>
              </w:rPr>
            </w:pPr>
            <w:r w:rsidRPr="00B0638A">
              <w:rPr>
                <w:rFonts w:cs="Times New Roman"/>
                <w:b/>
                <w:bCs/>
              </w:rPr>
              <w:t xml:space="preserve">Type </w:t>
            </w:r>
            <w:proofErr w:type="gramStart"/>
            <w:r w:rsidRPr="00B0638A">
              <w:rPr>
                <w:rFonts w:cs="Times New Roman"/>
                <w:b/>
                <w:bCs/>
              </w:rPr>
              <w:t>IA ;</w:t>
            </w:r>
            <w:proofErr w:type="gramEnd"/>
            <w:r w:rsidRPr="00B0638A">
              <w:rPr>
                <w:rFonts w:cs="Times New Roman"/>
                <w:b/>
                <w:bCs/>
              </w:rPr>
              <w:t xml:space="preserve"> Type IA</w:t>
            </w:r>
            <w:r w:rsidRPr="00B0638A">
              <w:rPr>
                <w:rFonts w:cs="Times New Roman"/>
                <w:b/>
                <w:bCs/>
                <w:vertAlign w:val="subscript"/>
              </w:rPr>
              <w:t>IN</w:t>
            </w:r>
          </w:p>
        </w:tc>
        <w:tc>
          <w:tcPr>
            <w:tcW w:w="2211" w:type="dxa"/>
            <w:tcBorders>
              <w:bottom w:val="single" w:sz="4" w:space="0" w:color="4F81BD" w:themeColor="accent1"/>
              <w:right w:val="single" w:sz="4" w:space="0" w:color="4F81BD" w:themeColor="accent1"/>
            </w:tcBorders>
            <w:shd w:val="clear" w:color="auto" w:fill="auto"/>
            <w:vAlign w:val="center"/>
            <w:hideMark/>
          </w:tcPr>
          <w:p w14:paraId="7A9C51C7" w14:textId="77777777" w:rsidR="00C24FF7" w:rsidRDefault="00C24FF7"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2"/>
                <w:szCs w:val="22"/>
                <w:rtl/>
              </w:rPr>
            </w:pPr>
            <w:r>
              <w:rPr>
                <w:rFonts w:cs="David" w:hint="cs"/>
                <w:b w:val="0"/>
                <w:bCs w:val="0"/>
                <w:szCs w:val="24"/>
                <w:rtl/>
              </w:rPr>
              <w:t xml:space="preserve">40 ימים </w:t>
            </w:r>
            <w:proofErr w:type="spellStart"/>
            <w:r>
              <w:rPr>
                <w:rFonts w:cs="David" w:hint="cs"/>
                <w:b w:val="0"/>
                <w:bCs w:val="0"/>
                <w:szCs w:val="24"/>
                <w:rtl/>
              </w:rPr>
              <w:t>קלנדריים</w:t>
            </w:r>
            <w:proofErr w:type="spellEnd"/>
          </w:p>
        </w:tc>
        <w:tc>
          <w:tcPr>
            <w:tcW w:w="2211" w:type="dxa"/>
            <w:tcBorders>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59FA4407" w14:textId="77777777" w:rsidR="00C24FF7" w:rsidRDefault="00C24FF7"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David"/>
                <w:b w:val="0"/>
                <w:bCs w:val="0"/>
                <w:szCs w:val="24"/>
                <w:rtl/>
              </w:rPr>
            </w:pPr>
            <w:r>
              <w:rPr>
                <w:rFonts w:cs="David" w:hint="cs"/>
                <w:b w:val="0"/>
                <w:bCs w:val="0"/>
                <w:szCs w:val="24"/>
                <w:rtl/>
              </w:rPr>
              <w:t>לא רלוונטי</w:t>
            </w:r>
          </w:p>
        </w:tc>
        <w:tc>
          <w:tcPr>
            <w:tcW w:w="2211" w:type="dxa"/>
            <w:tcBorders>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7110A505" w14:textId="77777777" w:rsidR="00C24FF7" w:rsidRDefault="00C24FF7"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Pr>
            </w:pPr>
            <w:r>
              <w:rPr>
                <w:rFonts w:cs="David" w:hint="cs"/>
                <w:b w:val="0"/>
                <w:bCs w:val="0"/>
                <w:szCs w:val="24"/>
                <w:rtl/>
              </w:rPr>
              <w:t>לא רלוונטי</w:t>
            </w:r>
          </w:p>
        </w:tc>
      </w:tr>
      <w:tr w:rsidR="00C24FF7" w14:paraId="464E51C0" w14:textId="77777777" w:rsidTr="00B0638A">
        <w:trPr>
          <w:trHeight w:val="567"/>
          <w:jc w:val="center"/>
        </w:trPr>
        <w:tc>
          <w:tcPr>
            <w:cnfStyle w:val="001000000000" w:firstRow="0" w:lastRow="0" w:firstColumn="1" w:lastColumn="0" w:oddVBand="0" w:evenVBand="0" w:oddHBand="0" w:evenHBand="0" w:firstRowFirstColumn="0" w:firstRowLastColumn="0" w:lastRowFirstColumn="0" w:lastRowLastColumn="0"/>
            <w:tcW w:w="2360" w:type="dxa"/>
            <w:vAlign w:val="center"/>
            <w:hideMark/>
          </w:tcPr>
          <w:p w14:paraId="2204DA4C" w14:textId="77777777" w:rsidR="00C24FF7" w:rsidRPr="00B0638A" w:rsidRDefault="00C24FF7" w:rsidP="00B0638A">
            <w:pPr>
              <w:spacing w:line="240" w:lineRule="auto"/>
              <w:contextualSpacing/>
              <w:rPr>
                <w:rFonts w:cs="David"/>
                <w:b/>
                <w:bCs/>
                <w:szCs w:val="24"/>
                <w:rtl/>
              </w:rPr>
            </w:pPr>
            <w:r w:rsidRPr="00B0638A">
              <w:rPr>
                <w:rFonts w:cs="Times New Roman"/>
                <w:b/>
                <w:bCs/>
              </w:rPr>
              <w:t>Type IB</w:t>
            </w:r>
          </w:p>
        </w:tc>
        <w:tc>
          <w:tcPr>
            <w:tcW w:w="2211" w:type="dxa"/>
            <w:tcBorders>
              <w:top w:val="single" w:sz="4" w:space="0" w:color="4F81BD" w:themeColor="accent1"/>
              <w:bottom w:val="single" w:sz="4" w:space="0" w:color="4F81BD" w:themeColor="accent1"/>
              <w:right w:val="single" w:sz="4" w:space="0" w:color="4F81BD" w:themeColor="accent1"/>
            </w:tcBorders>
            <w:shd w:val="clear" w:color="auto" w:fill="auto"/>
            <w:vAlign w:val="center"/>
            <w:hideMark/>
          </w:tcPr>
          <w:p w14:paraId="2F374C4F" w14:textId="77777777" w:rsidR="00C24FF7" w:rsidRDefault="00C24FF7"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szCs w:val="24"/>
                <w:rtl/>
              </w:rPr>
            </w:pPr>
            <w:r>
              <w:rPr>
                <w:rFonts w:cs="David" w:hint="cs"/>
                <w:b w:val="0"/>
                <w:bCs w:val="0"/>
                <w:szCs w:val="24"/>
                <w:rtl/>
              </w:rPr>
              <w:t xml:space="preserve">120 ימים </w:t>
            </w:r>
            <w:proofErr w:type="spellStart"/>
            <w:r>
              <w:rPr>
                <w:rFonts w:cs="David" w:hint="cs"/>
                <w:b w:val="0"/>
                <w:bCs w:val="0"/>
                <w:szCs w:val="24"/>
                <w:rtl/>
              </w:rPr>
              <w:t>קלנדריים</w:t>
            </w:r>
            <w:proofErr w:type="spellEnd"/>
          </w:p>
        </w:tc>
        <w:tc>
          <w:tcPr>
            <w:tcW w:w="221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77773D1A" w14:textId="77777777" w:rsidR="00C24FF7" w:rsidRDefault="00C24FF7"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tl/>
              </w:rPr>
            </w:pPr>
            <w:r>
              <w:rPr>
                <w:rFonts w:cs="David" w:hint="cs"/>
                <w:b w:val="0"/>
                <w:bCs w:val="0"/>
                <w:szCs w:val="24"/>
                <w:rtl/>
              </w:rPr>
              <w:t xml:space="preserve">60 ימים </w:t>
            </w:r>
            <w:proofErr w:type="spellStart"/>
            <w:r>
              <w:rPr>
                <w:rFonts w:cs="David" w:hint="cs"/>
                <w:b w:val="0"/>
                <w:bCs w:val="0"/>
                <w:szCs w:val="24"/>
                <w:rtl/>
              </w:rPr>
              <w:t>קלנדריים</w:t>
            </w:r>
            <w:proofErr w:type="spellEnd"/>
          </w:p>
        </w:tc>
        <w:tc>
          <w:tcPr>
            <w:tcW w:w="221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346FF672" w14:textId="77777777" w:rsidR="00C24FF7" w:rsidRDefault="00C24FF7"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tl/>
              </w:rPr>
            </w:pPr>
            <w:r>
              <w:rPr>
                <w:rFonts w:cs="David" w:hint="cs"/>
                <w:b w:val="0"/>
                <w:bCs w:val="0"/>
                <w:szCs w:val="24"/>
                <w:rtl/>
              </w:rPr>
              <w:t xml:space="preserve">30 ימים </w:t>
            </w:r>
            <w:proofErr w:type="spellStart"/>
            <w:r>
              <w:rPr>
                <w:rFonts w:cs="David" w:hint="cs"/>
                <w:b w:val="0"/>
                <w:bCs w:val="0"/>
                <w:szCs w:val="24"/>
                <w:rtl/>
              </w:rPr>
              <w:t>קלנדריים</w:t>
            </w:r>
            <w:proofErr w:type="spellEnd"/>
          </w:p>
        </w:tc>
      </w:tr>
      <w:tr w:rsidR="00C24FF7" w14:paraId="6FBAE490" w14:textId="77777777" w:rsidTr="00B0638A">
        <w:trPr>
          <w:trHeight w:val="567"/>
          <w:jc w:val="center"/>
        </w:trPr>
        <w:tc>
          <w:tcPr>
            <w:cnfStyle w:val="001000000000" w:firstRow="0" w:lastRow="0" w:firstColumn="1" w:lastColumn="0" w:oddVBand="0" w:evenVBand="0" w:oddHBand="0" w:evenHBand="0" w:firstRowFirstColumn="0" w:firstRowLastColumn="0" w:lastRowFirstColumn="0" w:lastRowLastColumn="0"/>
            <w:tcW w:w="2360" w:type="dxa"/>
            <w:vAlign w:val="center"/>
            <w:hideMark/>
          </w:tcPr>
          <w:p w14:paraId="45A30087" w14:textId="77777777" w:rsidR="00C24FF7" w:rsidRPr="00B0638A" w:rsidRDefault="00C24FF7" w:rsidP="00B0638A">
            <w:pPr>
              <w:spacing w:line="240" w:lineRule="auto"/>
              <w:contextualSpacing/>
              <w:rPr>
                <w:rFonts w:cs="David"/>
                <w:b/>
                <w:bCs/>
                <w:szCs w:val="24"/>
                <w:rtl/>
              </w:rPr>
            </w:pPr>
            <w:r w:rsidRPr="00B0638A">
              <w:rPr>
                <w:rFonts w:cs="Times New Roman"/>
                <w:b/>
                <w:bCs/>
              </w:rPr>
              <w:t>Type II</w:t>
            </w:r>
          </w:p>
        </w:tc>
        <w:tc>
          <w:tcPr>
            <w:tcW w:w="2211" w:type="dxa"/>
            <w:tcBorders>
              <w:top w:val="single" w:sz="4" w:space="0" w:color="4F81BD" w:themeColor="accent1"/>
              <w:bottom w:val="single" w:sz="4" w:space="0" w:color="4F81BD" w:themeColor="accent1"/>
              <w:right w:val="single" w:sz="4" w:space="0" w:color="4F81BD" w:themeColor="accent1"/>
            </w:tcBorders>
            <w:shd w:val="clear" w:color="auto" w:fill="auto"/>
            <w:vAlign w:val="center"/>
            <w:hideMark/>
          </w:tcPr>
          <w:p w14:paraId="1958035A" w14:textId="77777777" w:rsidR="00C24FF7" w:rsidRDefault="00C24FF7"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szCs w:val="24"/>
                <w:rtl/>
              </w:rPr>
            </w:pPr>
            <w:r>
              <w:rPr>
                <w:rFonts w:cs="David" w:hint="cs"/>
                <w:b w:val="0"/>
                <w:bCs w:val="0"/>
                <w:szCs w:val="24"/>
                <w:rtl/>
              </w:rPr>
              <w:t xml:space="preserve">120 ימים </w:t>
            </w:r>
            <w:proofErr w:type="spellStart"/>
            <w:r>
              <w:rPr>
                <w:rFonts w:cs="David" w:hint="cs"/>
                <w:b w:val="0"/>
                <w:bCs w:val="0"/>
                <w:szCs w:val="24"/>
                <w:rtl/>
              </w:rPr>
              <w:t>קלנדריים</w:t>
            </w:r>
            <w:proofErr w:type="spellEnd"/>
          </w:p>
        </w:tc>
        <w:tc>
          <w:tcPr>
            <w:tcW w:w="221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60855209" w14:textId="77777777" w:rsidR="00C24FF7" w:rsidRDefault="00C24FF7"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tl/>
              </w:rPr>
            </w:pPr>
            <w:r>
              <w:rPr>
                <w:rFonts w:cs="David" w:hint="cs"/>
                <w:b w:val="0"/>
                <w:bCs w:val="0"/>
                <w:szCs w:val="24"/>
                <w:rtl/>
              </w:rPr>
              <w:t xml:space="preserve">60 ימים </w:t>
            </w:r>
            <w:proofErr w:type="spellStart"/>
            <w:r>
              <w:rPr>
                <w:rFonts w:cs="David" w:hint="cs"/>
                <w:b w:val="0"/>
                <w:bCs w:val="0"/>
                <w:szCs w:val="24"/>
                <w:rtl/>
              </w:rPr>
              <w:t>קלנדריים</w:t>
            </w:r>
            <w:proofErr w:type="spellEnd"/>
          </w:p>
        </w:tc>
        <w:tc>
          <w:tcPr>
            <w:tcW w:w="221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75A901E7" w14:textId="77777777" w:rsidR="00C24FF7" w:rsidRDefault="00C24FF7"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tl/>
              </w:rPr>
            </w:pPr>
            <w:r>
              <w:rPr>
                <w:rFonts w:cs="David" w:hint="cs"/>
                <w:b w:val="0"/>
                <w:bCs w:val="0"/>
                <w:szCs w:val="24"/>
                <w:rtl/>
              </w:rPr>
              <w:t xml:space="preserve">30 ימים </w:t>
            </w:r>
            <w:proofErr w:type="spellStart"/>
            <w:r>
              <w:rPr>
                <w:rFonts w:cs="David" w:hint="cs"/>
                <w:b w:val="0"/>
                <w:bCs w:val="0"/>
                <w:szCs w:val="24"/>
                <w:rtl/>
              </w:rPr>
              <w:t>קלנדריים</w:t>
            </w:r>
            <w:proofErr w:type="spellEnd"/>
          </w:p>
        </w:tc>
      </w:tr>
      <w:tr w:rsidR="00C24FF7" w14:paraId="0A8AF2B3" w14:textId="77777777" w:rsidTr="00B0638A">
        <w:trPr>
          <w:trHeight w:val="567"/>
          <w:jc w:val="center"/>
        </w:trPr>
        <w:tc>
          <w:tcPr>
            <w:cnfStyle w:val="001000000000" w:firstRow="0" w:lastRow="0" w:firstColumn="1" w:lastColumn="0" w:oddVBand="0" w:evenVBand="0" w:oddHBand="0" w:evenHBand="0" w:firstRowFirstColumn="0" w:firstRowLastColumn="0" w:lastRowFirstColumn="0" w:lastRowLastColumn="0"/>
            <w:tcW w:w="2360" w:type="dxa"/>
            <w:vAlign w:val="center"/>
            <w:hideMark/>
          </w:tcPr>
          <w:p w14:paraId="6FDF6D02" w14:textId="77777777" w:rsidR="00C24FF7" w:rsidRPr="00B0638A" w:rsidRDefault="00C24FF7" w:rsidP="00B0638A">
            <w:pPr>
              <w:spacing w:line="240" w:lineRule="auto"/>
              <w:contextualSpacing/>
              <w:rPr>
                <w:rFonts w:cs="David"/>
                <w:b/>
                <w:bCs/>
                <w:szCs w:val="24"/>
                <w:rtl/>
              </w:rPr>
            </w:pPr>
            <w:r w:rsidRPr="00B0638A">
              <w:rPr>
                <w:rFonts w:cs="David" w:hint="cs"/>
                <w:b/>
                <w:bCs/>
                <w:szCs w:val="24"/>
                <w:rtl/>
              </w:rPr>
              <w:t>שינויים דחופים</w:t>
            </w:r>
          </w:p>
        </w:tc>
        <w:tc>
          <w:tcPr>
            <w:tcW w:w="2211" w:type="dxa"/>
            <w:tcBorders>
              <w:top w:val="single" w:sz="4" w:space="0" w:color="4F81BD" w:themeColor="accent1"/>
              <w:bottom w:val="single" w:sz="4" w:space="0" w:color="4F81BD" w:themeColor="accent1"/>
              <w:right w:val="single" w:sz="4" w:space="0" w:color="4F81BD" w:themeColor="accent1"/>
            </w:tcBorders>
            <w:shd w:val="clear" w:color="auto" w:fill="auto"/>
            <w:vAlign w:val="center"/>
            <w:hideMark/>
          </w:tcPr>
          <w:p w14:paraId="6965D9F0" w14:textId="77777777" w:rsidR="00C24FF7" w:rsidRDefault="00C24FF7"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2"/>
                <w:szCs w:val="22"/>
                <w:rtl/>
              </w:rPr>
            </w:pPr>
            <w:r>
              <w:rPr>
                <w:rFonts w:cs="David" w:hint="cs"/>
                <w:b w:val="0"/>
                <w:bCs w:val="0"/>
                <w:szCs w:val="24"/>
                <w:rtl/>
              </w:rPr>
              <w:t>15 ימי עבודה</w:t>
            </w:r>
          </w:p>
        </w:tc>
        <w:tc>
          <w:tcPr>
            <w:tcW w:w="221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366C1E7" w14:textId="77777777" w:rsidR="00C24FF7" w:rsidRDefault="00C24FF7"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David"/>
                <w:b w:val="0"/>
                <w:bCs w:val="0"/>
                <w:szCs w:val="24"/>
                <w:rtl/>
              </w:rPr>
            </w:pPr>
            <w:r>
              <w:rPr>
                <w:rFonts w:cs="David" w:hint="cs"/>
                <w:b w:val="0"/>
                <w:bCs w:val="0"/>
                <w:szCs w:val="24"/>
                <w:rtl/>
              </w:rPr>
              <w:t>לא רלוונטי</w:t>
            </w:r>
          </w:p>
        </w:tc>
        <w:tc>
          <w:tcPr>
            <w:tcW w:w="221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18297C1C" w14:textId="77777777" w:rsidR="00C24FF7" w:rsidRDefault="00C24FF7"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Pr>
            </w:pPr>
            <w:r>
              <w:rPr>
                <w:rFonts w:cs="David" w:hint="cs"/>
                <w:b w:val="0"/>
                <w:bCs w:val="0"/>
                <w:szCs w:val="24"/>
                <w:rtl/>
              </w:rPr>
              <w:t>לא רלוונטי</w:t>
            </w:r>
          </w:p>
        </w:tc>
      </w:tr>
      <w:tr w:rsidR="00C24FF7" w14:paraId="03DF3C61" w14:textId="77777777" w:rsidTr="00B0638A">
        <w:trPr>
          <w:trHeight w:val="567"/>
          <w:jc w:val="center"/>
        </w:trPr>
        <w:tc>
          <w:tcPr>
            <w:cnfStyle w:val="001000000000" w:firstRow="0" w:lastRow="0" w:firstColumn="1" w:lastColumn="0" w:oddVBand="0" w:evenVBand="0" w:oddHBand="0" w:evenHBand="0" w:firstRowFirstColumn="0" w:firstRowLastColumn="0" w:lastRowFirstColumn="0" w:lastRowLastColumn="0"/>
            <w:tcW w:w="2360" w:type="dxa"/>
            <w:vAlign w:val="center"/>
            <w:hideMark/>
          </w:tcPr>
          <w:p w14:paraId="0F8D7D2B" w14:textId="77777777" w:rsidR="00C24FF7" w:rsidRPr="00B0638A" w:rsidRDefault="00C24FF7" w:rsidP="00B0638A">
            <w:pPr>
              <w:spacing w:line="240" w:lineRule="auto"/>
              <w:contextualSpacing/>
              <w:rPr>
                <w:rFonts w:cs="David"/>
                <w:b/>
                <w:bCs/>
                <w:szCs w:val="24"/>
                <w:rtl/>
              </w:rPr>
            </w:pPr>
            <w:r w:rsidRPr="00B0638A">
              <w:rPr>
                <w:rFonts w:cs="David" w:hint="cs"/>
                <w:b/>
                <w:bCs/>
                <w:szCs w:val="24"/>
                <w:rtl/>
              </w:rPr>
              <w:t>שינוי זני שפעת</w:t>
            </w:r>
          </w:p>
        </w:tc>
        <w:tc>
          <w:tcPr>
            <w:tcW w:w="2211" w:type="dxa"/>
            <w:tcBorders>
              <w:top w:val="single" w:sz="4" w:space="0" w:color="4F81BD" w:themeColor="accent1"/>
              <w:bottom w:val="single" w:sz="4" w:space="0" w:color="4F81BD" w:themeColor="accent1"/>
              <w:right w:val="single" w:sz="4" w:space="0" w:color="4F81BD" w:themeColor="accent1"/>
            </w:tcBorders>
            <w:shd w:val="clear" w:color="auto" w:fill="auto"/>
            <w:vAlign w:val="center"/>
            <w:hideMark/>
          </w:tcPr>
          <w:p w14:paraId="4207A0AE" w14:textId="77777777" w:rsidR="00C24FF7" w:rsidRDefault="00C24FF7" w:rsidP="00B82A68">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szCs w:val="24"/>
                <w:rtl/>
              </w:rPr>
            </w:pPr>
            <w:r>
              <w:rPr>
                <w:rFonts w:cs="David" w:hint="cs"/>
                <w:b w:val="0"/>
                <w:bCs w:val="0"/>
                <w:szCs w:val="24"/>
                <w:rtl/>
              </w:rPr>
              <w:t xml:space="preserve">30 </w:t>
            </w:r>
            <w:r w:rsidR="00B82A68">
              <w:rPr>
                <w:rFonts w:cs="David" w:hint="cs"/>
                <w:b w:val="0"/>
                <w:bCs w:val="0"/>
                <w:szCs w:val="24"/>
                <w:rtl/>
              </w:rPr>
              <w:t>ימי עבודה</w:t>
            </w:r>
          </w:p>
        </w:tc>
        <w:tc>
          <w:tcPr>
            <w:tcW w:w="221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39AC06AF" w14:textId="77777777" w:rsidR="00C24FF7" w:rsidRDefault="00C24FF7"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tl/>
              </w:rPr>
            </w:pPr>
            <w:r>
              <w:rPr>
                <w:rFonts w:cs="David" w:hint="cs"/>
                <w:b w:val="0"/>
                <w:bCs w:val="0"/>
                <w:szCs w:val="24"/>
                <w:rtl/>
              </w:rPr>
              <w:t>לא רלבנטי</w:t>
            </w:r>
          </w:p>
        </w:tc>
        <w:tc>
          <w:tcPr>
            <w:tcW w:w="221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17892864" w14:textId="77777777" w:rsidR="00C24FF7" w:rsidRDefault="00C24FF7"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tl/>
              </w:rPr>
            </w:pPr>
            <w:r>
              <w:rPr>
                <w:rFonts w:cs="David" w:hint="cs"/>
                <w:b w:val="0"/>
                <w:bCs w:val="0"/>
                <w:szCs w:val="24"/>
                <w:rtl/>
              </w:rPr>
              <w:t>לא רלבנטי</w:t>
            </w:r>
          </w:p>
        </w:tc>
      </w:tr>
    </w:tbl>
    <w:p w14:paraId="261C039F" w14:textId="77777777" w:rsidR="00C24FF7" w:rsidRPr="00C24FF7" w:rsidRDefault="00C24FF7" w:rsidP="00C24FF7">
      <w:pPr>
        <w:spacing w:line="240" w:lineRule="auto"/>
        <w:jc w:val="center"/>
        <w:rPr>
          <w:rFonts w:asciiTheme="majorBidi" w:hAnsiTheme="majorBidi" w:cs="David"/>
          <w:sz w:val="28"/>
          <w:szCs w:val="28"/>
          <w:rtl/>
        </w:rPr>
      </w:pPr>
    </w:p>
    <w:sectPr w:rsidR="00C24FF7" w:rsidRPr="00C24FF7" w:rsidSect="00783EF7">
      <w:headerReference w:type="default" r:id="rId16"/>
      <w:footerReference w:type="default" r:id="rId17"/>
      <w:pgSz w:w="11907" w:h="16840" w:code="9"/>
      <w:pgMar w:top="3159" w:right="1800" w:bottom="1701" w:left="1800" w:header="142" w:footer="1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25036" w14:textId="77777777" w:rsidR="00FB41AE" w:rsidRDefault="00FB41AE">
      <w:r>
        <w:separator/>
      </w:r>
    </w:p>
  </w:endnote>
  <w:endnote w:type="continuationSeparator" w:id="0">
    <w:p w14:paraId="303E23EC" w14:textId="77777777" w:rsidR="00FB41AE" w:rsidRDefault="00FB41AE">
      <w:r>
        <w:continuationSeparator/>
      </w:r>
    </w:p>
  </w:endnote>
  <w:endnote w:type="continuationNotice" w:id="1">
    <w:p w14:paraId="025744BB" w14:textId="77777777" w:rsidR="00FB41AE" w:rsidRDefault="00FB41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David Transparent">
    <w:altName w:val="FrankRuehl"/>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iriam Fixed">
    <w:charset w:val="B1"/>
    <w:family w:val="modern"/>
    <w:pitch w:val="fixed"/>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08E3" w14:textId="77777777" w:rsidR="00D146EB" w:rsidRDefault="00D146EB" w:rsidP="005A7C68">
    <w:pPr>
      <w:spacing w:line="240" w:lineRule="auto"/>
    </w:pPr>
  </w:p>
  <w:tbl>
    <w:tblPr>
      <w:bidiVisual/>
      <w:tblW w:w="6108" w:type="pct"/>
      <w:jc w:val="center"/>
      <w:tblLook w:val="04A0" w:firstRow="1" w:lastRow="0" w:firstColumn="1" w:lastColumn="0" w:noHBand="0" w:noVBand="1"/>
    </w:tblPr>
    <w:tblGrid>
      <w:gridCol w:w="4706"/>
      <w:gridCol w:w="5442"/>
    </w:tblGrid>
    <w:tr w:rsidR="00D146EB" w:rsidRPr="00FD2285" w14:paraId="46D8B1D9" w14:textId="77777777" w:rsidTr="00FE43A0">
      <w:trPr>
        <w:trHeight w:val="1020"/>
        <w:jc w:val="center"/>
      </w:trPr>
      <w:tc>
        <w:tcPr>
          <w:tcW w:w="4706" w:type="dxa"/>
          <w:shd w:val="clear" w:color="auto" w:fill="auto"/>
          <w:vAlign w:val="center"/>
          <w:hideMark/>
        </w:tcPr>
        <w:p w14:paraId="1852B992" w14:textId="77777777" w:rsidR="00D146EB" w:rsidRPr="00FD2285" w:rsidRDefault="00D146EB" w:rsidP="00FD2285">
          <w:pPr>
            <w:tabs>
              <w:tab w:val="center" w:pos="4548"/>
              <w:tab w:val="right" w:pos="10772"/>
            </w:tabs>
            <w:spacing w:line="240" w:lineRule="auto"/>
            <w:ind w:left="-1"/>
            <w:rPr>
              <w:rFonts w:ascii="Arial" w:eastAsia="Calibri" w:hAnsi="Arial" w:cs="Arial"/>
              <w:color w:val="003266"/>
              <w:sz w:val="20"/>
              <w:rtl/>
              <w:lang w:eastAsia="en-US"/>
            </w:rPr>
          </w:pPr>
          <w:r w:rsidRPr="00FD2285">
            <w:rPr>
              <w:rFonts w:ascii="Arial" w:eastAsia="Calibri" w:hAnsi="Arial" w:cs="Arial"/>
              <w:color w:val="003266"/>
              <w:sz w:val="20"/>
              <w:rtl/>
              <w:lang w:eastAsia="en-US"/>
            </w:rPr>
            <w:t xml:space="preserve">משרד הבריאות –  אגף הרוקחות </w:t>
          </w:r>
        </w:p>
        <w:p w14:paraId="38A5C5FE" w14:textId="77777777" w:rsidR="00D146EB" w:rsidRPr="00FD2285" w:rsidRDefault="00D146EB" w:rsidP="00FD2285">
          <w:pPr>
            <w:tabs>
              <w:tab w:val="center" w:pos="4548"/>
              <w:tab w:val="right" w:pos="10772"/>
            </w:tabs>
            <w:spacing w:line="240" w:lineRule="auto"/>
            <w:ind w:left="-1"/>
            <w:rPr>
              <w:rFonts w:ascii="Arial" w:hAnsi="Arial" w:cs="Arial"/>
              <w:color w:val="003266"/>
              <w:sz w:val="20"/>
              <w:lang w:eastAsia="en-US"/>
            </w:rPr>
          </w:pPr>
          <w:r w:rsidRPr="00FD2285">
            <w:rPr>
              <w:rFonts w:ascii="Arial" w:eastAsia="Calibri" w:hAnsi="Arial" w:cs="Arial"/>
              <w:color w:val="003266"/>
              <w:sz w:val="20"/>
              <w:rtl/>
              <w:lang w:eastAsia="en-US"/>
            </w:rPr>
            <w:t>המכון</w:t>
          </w:r>
          <w:r w:rsidRPr="00FD2285">
            <w:rPr>
              <w:rFonts w:ascii="Arial" w:hAnsi="Arial" w:cs="Arial"/>
              <w:color w:val="003266"/>
              <w:sz w:val="20"/>
              <w:rtl/>
            </w:rPr>
            <w:t xml:space="preserve"> </w:t>
          </w:r>
          <w:r w:rsidRPr="00FD2285">
            <w:rPr>
              <w:rFonts w:ascii="Arial" w:eastAsia="Calibri" w:hAnsi="Arial" w:cs="Arial"/>
              <w:color w:val="003266"/>
              <w:sz w:val="20"/>
              <w:rtl/>
              <w:lang w:eastAsia="en-US"/>
            </w:rPr>
            <w:t>לביקורת</w:t>
          </w:r>
          <w:r w:rsidRPr="00FD2285">
            <w:rPr>
              <w:rFonts w:ascii="Arial" w:hAnsi="Arial" w:cs="Arial"/>
              <w:color w:val="003266"/>
              <w:sz w:val="20"/>
              <w:rtl/>
            </w:rPr>
            <w:t xml:space="preserve"> ותקינה של חומרי </w:t>
          </w:r>
          <w:r w:rsidRPr="00FD2285">
            <w:rPr>
              <w:rFonts w:ascii="Arial" w:eastAsia="Calibri" w:hAnsi="Arial" w:cs="Arial"/>
              <w:color w:val="003266"/>
              <w:sz w:val="20"/>
              <w:rtl/>
              <w:lang w:eastAsia="en-US"/>
            </w:rPr>
            <w:t>רפואה</w:t>
          </w:r>
        </w:p>
        <w:p w14:paraId="4AA984B4" w14:textId="77777777" w:rsidR="00D146EB" w:rsidRPr="00FD2285" w:rsidRDefault="00D146EB" w:rsidP="00FD2285">
          <w:pPr>
            <w:spacing w:line="240" w:lineRule="auto"/>
            <w:rPr>
              <w:rFonts w:ascii="Arial" w:hAnsi="Arial" w:cs="Arial"/>
              <w:color w:val="003266"/>
              <w:sz w:val="20"/>
              <w:rtl/>
            </w:rPr>
          </w:pPr>
          <w:r w:rsidRPr="00FD2285">
            <w:rPr>
              <w:rFonts w:ascii="Arial" w:eastAsia="Calibri" w:hAnsi="Arial" w:cs="Arial"/>
              <w:color w:val="003266"/>
              <w:sz w:val="20"/>
              <w:rtl/>
              <w:lang w:eastAsia="en-US"/>
            </w:rPr>
            <w:t>רחוב</w:t>
          </w:r>
          <w:r w:rsidRPr="00FD2285">
            <w:rPr>
              <w:rFonts w:ascii="Arial" w:hAnsi="Arial" w:cs="Arial"/>
              <w:color w:val="003266"/>
              <w:sz w:val="20"/>
              <w:rtl/>
            </w:rPr>
            <w:t xml:space="preserve"> </w:t>
          </w:r>
          <w:r w:rsidRPr="00FD2285">
            <w:rPr>
              <w:rFonts w:ascii="Arial" w:eastAsia="Calibri" w:hAnsi="Arial" w:cs="Arial"/>
              <w:color w:val="003266"/>
              <w:sz w:val="20"/>
              <w:rtl/>
              <w:lang w:eastAsia="en-US"/>
            </w:rPr>
            <w:t>יעקב</w:t>
          </w:r>
          <w:r w:rsidRPr="00FD2285">
            <w:rPr>
              <w:rFonts w:ascii="Arial" w:hAnsi="Arial" w:cs="Arial"/>
              <w:color w:val="003266"/>
              <w:sz w:val="20"/>
              <w:rtl/>
            </w:rPr>
            <w:t xml:space="preserve"> אליאב 9</w:t>
          </w:r>
          <w:r w:rsidRPr="00FD2285">
            <w:rPr>
              <w:rFonts w:ascii="Arial" w:hAnsi="Arial" w:cs="Arial" w:hint="cs"/>
              <w:color w:val="003266"/>
              <w:sz w:val="20"/>
              <w:rtl/>
            </w:rPr>
            <w:t xml:space="preserve"> </w:t>
          </w:r>
          <w:r w:rsidRPr="00FD2285">
            <w:rPr>
              <w:rFonts w:ascii="Arial" w:hAnsi="Arial" w:cs="Arial"/>
              <w:color w:val="003266"/>
              <w:sz w:val="20"/>
              <w:rtl/>
            </w:rPr>
            <w:t xml:space="preserve">ירושלים  </w:t>
          </w:r>
          <w:r w:rsidRPr="000F67E5">
            <w:rPr>
              <w:rFonts w:ascii="Arial" w:hAnsi="Arial" w:cs="Arial"/>
              <w:color w:val="003266"/>
              <w:sz w:val="20"/>
              <w:rtl/>
            </w:rPr>
            <w:t>9546208</w:t>
          </w:r>
        </w:p>
        <w:p w14:paraId="6454C8A7" w14:textId="77777777" w:rsidR="00D146EB" w:rsidRPr="00FD2285" w:rsidRDefault="00D146EB" w:rsidP="00FD2285">
          <w:pPr>
            <w:spacing w:line="240" w:lineRule="auto"/>
            <w:ind w:left="-1"/>
            <w:rPr>
              <w:rFonts w:ascii="Arial" w:eastAsia="Calibri" w:hAnsi="Arial" w:cs="Arial"/>
              <w:color w:val="003266"/>
              <w:sz w:val="20"/>
              <w:lang w:eastAsia="en-US"/>
            </w:rPr>
          </w:pPr>
          <w:r w:rsidRPr="00FD2285">
            <w:rPr>
              <w:rFonts w:ascii="Arial" w:eastAsia="Calibri" w:hAnsi="Arial" w:cs="Arial"/>
              <w:color w:val="003266"/>
              <w:sz w:val="20"/>
              <w:rtl/>
              <w:lang w:eastAsia="en-US"/>
            </w:rPr>
            <w:t>טל:   02-6551717 פקס:  02-6551777</w:t>
          </w:r>
        </w:p>
      </w:tc>
      <w:tc>
        <w:tcPr>
          <w:tcW w:w="5442" w:type="dxa"/>
          <w:shd w:val="clear" w:color="auto" w:fill="auto"/>
          <w:vAlign w:val="center"/>
          <w:hideMark/>
        </w:tcPr>
        <w:p w14:paraId="23A291A6" w14:textId="77777777" w:rsidR="00D146EB" w:rsidRPr="00FD2285" w:rsidRDefault="00D146EB" w:rsidP="00FD2285">
          <w:pPr>
            <w:spacing w:line="240" w:lineRule="auto"/>
            <w:jc w:val="right"/>
            <w:rPr>
              <w:rFonts w:ascii="Arial" w:eastAsia="Calibri" w:hAnsi="Arial" w:cs="Arial"/>
              <w:color w:val="003266"/>
              <w:sz w:val="20"/>
              <w:lang w:eastAsia="en-US"/>
            </w:rPr>
          </w:pPr>
          <w:r w:rsidRPr="00FD2285">
            <w:rPr>
              <w:rFonts w:ascii="Arial" w:eastAsia="Calibri" w:hAnsi="Arial" w:cs="Arial"/>
              <w:color w:val="003266"/>
              <w:sz w:val="20"/>
              <w:lang w:eastAsia="en-US"/>
            </w:rPr>
            <w:t>Ministry of Health - Pharmaceutical Division</w:t>
          </w:r>
        </w:p>
        <w:p w14:paraId="2EBA651F" w14:textId="77777777" w:rsidR="00D146EB" w:rsidRPr="00FD2285" w:rsidRDefault="00D146EB" w:rsidP="00FD2285">
          <w:pPr>
            <w:spacing w:line="240" w:lineRule="auto"/>
            <w:jc w:val="right"/>
            <w:rPr>
              <w:rFonts w:ascii="Arial" w:eastAsia="Calibri" w:hAnsi="Arial" w:cs="Arial"/>
              <w:color w:val="003266"/>
              <w:sz w:val="20"/>
              <w:lang w:eastAsia="en-US"/>
            </w:rPr>
          </w:pPr>
          <w:r w:rsidRPr="00FD2285">
            <w:rPr>
              <w:rFonts w:ascii="Arial" w:eastAsia="Calibri" w:hAnsi="Arial" w:cs="Arial"/>
              <w:color w:val="003266"/>
              <w:sz w:val="20"/>
              <w:lang w:eastAsia="en-US"/>
            </w:rPr>
            <w:t>The Institute for Standardization and Control of Pharmaceuticals</w:t>
          </w:r>
        </w:p>
        <w:p w14:paraId="3FC62B9B" w14:textId="77777777" w:rsidR="00D146EB" w:rsidRPr="00FD2285" w:rsidRDefault="00D146EB" w:rsidP="000F67E5">
          <w:pPr>
            <w:spacing w:line="240" w:lineRule="auto"/>
            <w:jc w:val="right"/>
            <w:rPr>
              <w:rFonts w:ascii="Arial" w:eastAsia="Calibri" w:hAnsi="Arial" w:cs="Arial"/>
              <w:color w:val="003266"/>
              <w:sz w:val="20"/>
              <w:rtl/>
              <w:lang w:eastAsia="en-US"/>
            </w:rPr>
          </w:pPr>
          <w:r w:rsidRPr="00FD2285">
            <w:rPr>
              <w:rFonts w:ascii="Arial" w:eastAsia="Calibri" w:hAnsi="Arial" w:cs="Arial"/>
              <w:color w:val="003266"/>
              <w:sz w:val="20"/>
              <w:lang w:eastAsia="en-US"/>
            </w:rPr>
            <w:t xml:space="preserve">9 </w:t>
          </w:r>
          <w:proofErr w:type="spellStart"/>
          <w:r w:rsidRPr="00FD2285">
            <w:rPr>
              <w:rFonts w:ascii="Arial" w:eastAsia="Calibri" w:hAnsi="Arial" w:cs="Arial"/>
              <w:color w:val="003266"/>
              <w:sz w:val="20"/>
              <w:lang w:eastAsia="en-US"/>
            </w:rPr>
            <w:t>Eliav</w:t>
          </w:r>
          <w:proofErr w:type="spellEnd"/>
          <w:r w:rsidRPr="00FD2285">
            <w:rPr>
              <w:rFonts w:ascii="Arial" w:eastAsia="Calibri" w:hAnsi="Arial" w:cs="Arial"/>
              <w:color w:val="003266"/>
              <w:sz w:val="20"/>
              <w:lang w:eastAsia="en-US"/>
            </w:rPr>
            <w:t xml:space="preserve"> St. Jerusalem </w:t>
          </w:r>
          <w:r w:rsidRPr="000F67E5">
            <w:rPr>
              <w:rFonts w:ascii="Arial" w:eastAsia="Calibri" w:hAnsi="Arial" w:cs="Arial"/>
              <w:color w:val="003266"/>
              <w:sz w:val="20"/>
              <w:lang w:eastAsia="en-US"/>
            </w:rPr>
            <w:t>9546208</w:t>
          </w:r>
        </w:p>
        <w:p w14:paraId="3083AEE1" w14:textId="77777777" w:rsidR="00D146EB" w:rsidRPr="00FD2285" w:rsidRDefault="00D146EB" w:rsidP="00FD2285">
          <w:pPr>
            <w:tabs>
              <w:tab w:val="center" w:pos="4153"/>
              <w:tab w:val="right" w:pos="10772"/>
            </w:tabs>
            <w:bidi w:val="0"/>
            <w:spacing w:line="240" w:lineRule="auto"/>
            <w:rPr>
              <w:rFonts w:ascii="Arial" w:eastAsia="Calibri" w:hAnsi="Arial" w:cs="Arial"/>
              <w:b w:val="0"/>
              <w:bCs w:val="0"/>
              <w:color w:val="003266"/>
              <w:sz w:val="20"/>
              <w:lang w:eastAsia="en-US"/>
            </w:rPr>
          </w:pPr>
          <w:r w:rsidRPr="00FD2285">
            <w:rPr>
              <w:rFonts w:ascii="Arial" w:eastAsia="Calibri" w:hAnsi="Arial" w:cs="Arial"/>
              <w:color w:val="003266"/>
              <w:sz w:val="20"/>
              <w:lang w:eastAsia="en-US"/>
            </w:rPr>
            <w:t>Fax: 02-6551777 Tel: 02-6551717</w:t>
          </w:r>
        </w:p>
      </w:tc>
    </w:tr>
  </w:tbl>
  <w:p w14:paraId="022BAFF2" w14:textId="7FA379B6" w:rsidR="00D146EB" w:rsidRPr="00D804E7" w:rsidRDefault="00D146EB" w:rsidP="00783EF7">
    <w:pPr>
      <w:pStyle w:val="a6"/>
      <w:spacing w:line="240" w:lineRule="auto"/>
      <w:jc w:val="center"/>
    </w:pPr>
    <w:r w:rsidRPr="00B06E2B">
      <w:rPr>
        <w:rFonts w:ascii="Arial" w:hAnsi="Arial" w:cs="Arial"/>
        <w:sz w:val="20"/>
        <w:rtl/>
      </w:rPr>
      <w:t xml:space="preserve">תאריך הדפסה </w:t>
    </w:r>
    <w:r w:rsidRPr="00B06E2B">
      <w:rPr>
        <w:rFonts w:ascii="Arial" w:hAnsi="Arial" w:cs="Arial"/>
        <w:sz w:val="20"/>
        <w:rtl/>
      </w:rPr>
      <w:fldChar w:fldCharType="begin"/>
    </w:r>
    <w:r w:rsidRPr="00B06E2B">
      <w:rPr>
        <w:rFonts w:ascii="Arial" w:hAnsi="Arial" w:cs="Arial"/>
        <w:sz w:val="20"/>
        <w:rtl/>
      </w:rPr>
      <w:instrText xml:space="preserve"> </w:instrText>
    </w:r>
    <w:r w:rsidRPr="00B06E2B">
      <w:rPr>
        <w:rFonts w:ascii="Arial" w:hAnsi="Arial" w:cs="Arial"/>
        <w:sz w:val="20"/>
      </w:rPr>
      <w:instrText>DATE</w:instrText>
    </w:r>
    <w:r w:rsidRPr="00B06E2B">
      <w:rPr>
        <w:rFonts w:ascii="Arial" w:hAnsi="Arial" w:cs="Arial"/>
        <w:sz w:val="20"/>
        <w:rtl/>
      </w:rPr>
      <w:instrText xml:space="preserve"> \@ "</w:instrText>
    </w:r>
    <w:r w:rsidRPr="00B06E2B">
      <w:rPr>
        <w:rFonts w:ascii="Arial" w:hAnsi="Arial" w:cs="Arial"/>
        <w:sz w:val="20"/>
      </w:rPr>
      <w:instrText>dd MMMM yyyy</w:instrText>
    </w:r>
    <w:r w:rsidRPr="00B06E2B">
      <w:rPr>
        <w:rFonts w:ascii="Arial" w:hAnsi="Arial" w:cs="Arial"/>
        <w:sz w:val="20"/>
        <w:rtl/>
      </w:rPr>
      <w:instrText xml:space="preserve">" </w:instrText>
    </w:r>
    <w:r w:rsidRPr="00B06E2B">
      <w:rPr>
        <w:rFonts w:ascii="Arial" w:hAnsi="Arial" w:cs="Arial"/>
        <w:sz w:val="20"/>
        <w:rtl/>
      </w:rPr>
      <w:fldChar w:fldCharType="separate"/>
    </w:r>
    <w:r w:rsidR="007A36F3">
      <w:rPr>
        <w:rFonts w:ascii="Arial" w:hAnsi="Arial" w:cs="Arial"/>
        <w:noProof/>
        <w:sz w:val="20"/>
        <w:rtl/>
      </w:rPr>
      <w:t>‏30 דצמבר 2025</w:t>
    </w:r>
    <w:r w:rsidRPr="00B06E2B">
      <w:rPr>
        <w:rFonts w:ascii="Arial" w:hAnsi="Arial" w:cs="Arial"/>
        <w:sz w:val="20"/>
        <w:rtl/>
      </w:rPr>
      <w:fldChar w:fldCharType="end"/>
    </w:r>
    <w:r w:rsidRPr="00B06E2B">
      <w:rPr>
        <w:rFonts w:ascii="Arial" w:hAnsi="Arial" w:cs="Arial"/>
        <w:sz w:val="20"/>
        <w:rtl/>
      </w:rPr>
      <w:t xml:space="preserve"> </w:t>
    </w:r>
    <w:r>
      <w:rPr>
        <w:rFonts w:ascii="Arial" w:hAnsi="Arial" w:cs="Arial"/>
        <w:sz w:val="20"/>
        <w:rtl/>
      </w:rPr>
      <w:tab/>
    </w:r>
    <w:r w:rsidRPr="00B06E2B">
      <w:rPr>
        <w:rFonts w:ascii="Arial" w:hAnsi="Arial" w:cs="Arial"/>
        <w:sz w:val="20"/>
        <w:rtl/>
      </w:rPr>
      <w:tab/>
      <w:t>בתוקף לשבוע מיום ההדפסה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15F5" w14:textId="77777777" w:rsidR="00FB41AE" w:rsidRDefault="00FB41AE">
      <w:r>
        <w:separator/>
      </w:r>
    </w:p>
  </w:footnote>
  <w:footnote w:type="continuationSeparator" w:id="0">
    <w:p w14:paraId="2E79171F" w14:textId="77777777" w:rsidR="00FB41AE" w:rsidRDefault="00FB41AE">
      <w:r>
        <w:continuationSeparator/>
      </w:r>
    </w:p>
  </w:footnote>
  <w:footnote w:type="continuationNotice" w:id="1">
    <w:p w14:paraId="11EA106F" w14:textId="77777777" w:rsidR="00FB41AE" w:rsidRDefault="00FB41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1122" w14:textId="7DA92030" w:rsidR="00D146EB" w:rsidRPr="009A2336" w:rsidRDefault="00FB41AE" w:rsidP="000744B5">
    <w:pPr>
      <w:pStyle w:val="a4"/>
      <w:tabs>
        <w:tab w:val="clear" w:pos="4320"/>
        <w:tab w:val="clear" w:pos="8640"/>
        <w:tab w:val="center" w:pos="4264"/>
      </w:tabs>
      <w:jc w:val="center"/>
      <w:rPr>
        <w:b w:val="0"/>
        <w:bCs w:val="0"/>
        <w:rtl/>
      </w:rPr>
    </w:pPr>
    <w:sdt>
      <w:sdtPr>
        <w:rPr>
          <w:b w:val="0"/>
          <w:bCs w:val="0"/>
          <w:rtl/>
        </w:rPr>
        <w:id w:val="-105587463"/>
        <w:docPartObj>
          <w:docPartGallery w:val="Watermarks"/>
          <w:docPartUnique/>
        </w:docPartObj>
      </w:sdtPr>
      <w:sdtEndPr/>
      <w:sdtContent>
        <w:r>
          <w:rPr>
            <w:b w:val="0"/>
            <w:bCs w:val="0"/>
            <w:rtl/>
          </w:rPr>
          <w:pict w14:anchorId="7D80D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טיוטה"/>
              <w10:wrap anchorx="margin" anchory="margin"/>
            </v:shape>
          </w:pict>
        </w:r>
      </w:sdtContent>
    </w:sdt>
    <w:r w:rsidR="00D146EB">
      <w:rPr>
        <w:noProof/>
        <w:rtl/>
        <w:lang w:eastAsia="en-US"/>
      </w:rPr>
      <w:drawing>
        <wp:inline distT="0" distB="0" distL="0" distR="0" wp14:anchorId="49E7E885" wp14:editId="60D01673">
          <wp:extent cx="5149901" cy="1172193"/>
          <wp:effectExtent l="0" t="0" r="0" b="9525"/>
          <wp:docPr id="7" name="תמונה 7" descr="C:\Users\dorit.levi\AppData\Local\Microsoft\Windows\Temporary Internet Files\Content.Outlook\FW95GE8T\13 (2).jpg" title="לוגו אגף הרוקחות, המכון לביקור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it.levi\AppData\Local\Microsoft\Windows\Temporary Internet Files\Content.Outlook\FW95GE8T\13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5208" cy="1191610"/>
                  </a:xfrm>
                  <a:prstGeom prst="rect">
                    <a:avLst/>
                  </a:prstGeom>
                  <a:noFill/>
                  <a:ln>
                    <a:noFill/>
                  </a:ln>
                </pic:spPr>
              </pic:pic>
            </a:graphicData>
          </a:graphic>
        </wp:inline>
      </w:drawing>
    </w:r>
  </w:p>
  <w:tbl>
    <w:tblPr>
      <w:bidiVisual/>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5"/>
      <w:gridCol w:w="4025"/>
    </w:tblGrid>
    <w:tr w:rsidR="00D146EB" w:rsidRPr="000744B5" w14:paraId="5459D92A" w14:textId="77777777" w:rsidTr="00993C15">
      <w:trPr>
        <w:trHeight w:val="340"/>
        <w:jc w:val="center"/>
      </w:trPr>
      <w:tc>
        <w:tcPr>
          <w:tcW w:w="4025" w:type="dxa"/>
          <w:vAlign w:val="center"/>
        </w:tcPr>
        <w:p w14:paraId="2C590963" w14:textId="64517105" w:rsidR="00D146EB" w:rsidRPr="000744B5" w:rsidRDefault="00D146EB" w:rsidP="00821345">
          <w:pPr>
            <w:pStyle w:val="a4"/>
            <w:spacing w:line="240" w:lineRule="auto"/>
            <w:contextualSpacing/>
            <w:jc w:val="center"/>
            <w:rPr>
              <w:rFonts w:asciiTheme="majorBidi" w:hAnsiTheme="majorBidi" w:cs="David"/>
              <w:szCs w:val="24"/>
              <w:rtl/>
            </w:rPr>
          </w:pPr>
          <w:r w:rsidRPr="000744B5">
            <w:rPr>
              <w:rFonts w:asciiTheme="majorBidi" w:hAnsiTheme="majorBidi" w:cs="David"/>
              <w:szCs w:val="24"/>
              <w:rtl/>
            </w:rPr>
            <w:t xml:space="preserve">נוהל להגשת בקשה לשינוי </w:t>
          </w:r>
          <w:r>
            <w:rPr>
              <w:rFonts w:asciiTheme="majorBidi" w:hAnsiTheme="majorBidi" w:cs="David"/>
              <w:szCs w:val="24"/>
              <w:rtl/>
            </w:rPr>
            <w:br/>
          </w:r>
          <w:r w:rsidRPr="000744B5">
            <w:rPr>
              <w:rFonts w:asciiTheme="majorBidi" w:hAnsiTheme="majorBidi" w:cs="David"/>
              <w:szCs w:val="24"/>
              <w:rtl/>
            </w:rPr>
            <w:t xml:space="preserve">בתכשיר </w:t>
          </w:r>
          <w:r w:rsidR="002E770B">
            <w:rPr>
              <w:rFonts w:asciiTheme="majorBidi" w:hAnsiTheme="majorBidi" w:cs="David" w:hint="cs"/>
              <w:szCs w:val="24"/>
              <w:rtl/>
            </w:rPr>
            <w:t>הומני</w:t>
          </w:r>
          <w:r w:rsidRPr="000744B5">
            <w:rPr>
              <w:rFonts w:asciiTheme="majorBidi" w:hAnsiTheme="majorBidi" w:cs="David"/>
              <w:szCs w:val="24"/>
              <w:rtl/>
            </w:rPr>
            <w:t xml:space="preserve"> מהיבט האיכות</w:t>
          </w:r>
        </w:p>
      </w:tc>
      <w:tc>
        <w:tcPr>
          <w:tcW w:w="4025" w:type="dxa"/>
          <w:vAlign w:val="center"/>
        </w:tcPr>
        <w:p w14:paraId="6EC9F21B" w14:textId="7126C2BF" w:rsidR="00D146EB" w:rsidRPr="000744B5" w:rsidRDefault="00D146EB" w:rsidP="00821345">
          <w:pPr>
            <w:pStyle w:val="a4"/>
            <w:spacing w:line="240" w:lineRule="auto"/>
            <w:contextualSpacing/>
            <w:jc w:val="center"/>
            <w:rPr>
              <w:rFonts w:asciiTheme="majorBidi" w:hAnsiTheme="majorBidi" w:cs="David"/>
              <w:b w:val="0"/>
              <w:bCs w:val="0"/>
              <w:szCs w:val="24"/>
              <w:rtl/>
            </w:rPr>
          </w:pPr>
          <w:r w:rsidRPr="000744B5">
            <w:rPr>
              <w:rFonts w:asciiTheme="majorBidi" w:hAnsiTheme="majorBidi" w:cs="David"/>
              <w:b w:val="0"/>
              <w:bCs w:val="0"/>
              <w:szCs w:val="24"/>
              <w:rtl/>
            </w:rPr>
            <w:t xml:space="preserve">המכון לביקורת </w:t>
          </w:r>
          <w:r w:rsidR="00A44028">
            <w:rPr>
              <w:rFonts w:asciiTheme="majorBidi" w:hAnsiTheme="majorBidi" w:cs="David" w:hint="cs"/>
              <w:b w:val="0"/>
              <w:bCs w:val="0"/>
              <w:szCs w:val="24"/>
              <w:rtl/>
            </w:rPr>
            <w:t>ותקינה</w:t>
          </w:r>
          <w:r w:rsidRPr="000744B5">
            <w:rPr>
              <w:rFonts w:asciiTheme="majorBidi" w:hAnsiTheme="majorBidi" w:cs="David"/>
              <w:b w:val="0"/>
              <w:bCs w:val="0"/>
              <w:szCs w:val="24"/>
              <w:rtl/>
            </w:rPr>
            <w:t xml:space="preserve"> של חומרי רפואה</w:t>
          </w:r>
        </w:p>
      </w:tc>
    </w:tr>
    <w:tr w:rsidR="00D146EB" w:rsidRPr="000744B5" w14:paraId="13629761" w14:textId="77777777" w:rsidTr="00993C15">
      <w:trPr>
        <w:trHeight w:val="340"/>
        <w:jc w:val="center"/>
      </w:trPr>
      <w:tc>
        <w:tcPr>
          <w:tcW w:w="4025" w:type="dxa"/>
          <w:vAlign w:val="center"/>
        </w:tcPr>
        <w:p w14:paraId="15ECF4B4" w14:textId="2B9C8EA4" w:rsidR="00D146EB" w:rsidRPr="000744B5" w:rsidRDefault="00D146EB" w:rsidP="00821345">
          <w:pPr>
            <w:pStyle w:val="a4"/>
            <w:spacing w:line="240" w:lineRule="auto"/>
            <w:contextualSpacing/>
            <w:jc w:val="center"/>
            <w:rPr>
              <w:rFonts w:asciiTheme="majorBidi" w:hAnsiTheme="majorBidi" w:cs="David"/>
              <w:b w:val="0"/>
              <w:bCs w:val="0"/>
              <w:szCs w:val="24"/>
              <w:rtl/>
            </w:rPr>
          </w:pPr>
          <w:r w:rsidRPr="000744B5">
            <w:rPr>
              <w:rFonts w:asciiTheme="majorBidi" w:hAnsiTheme="majorBidi" w:cs="David"/>
              <w:b w:val="0"/>
              <w:bCs w:val="0"/>
              <w:szCs w:val="24"/>
              <w:rtl/>
            </w:rPr>
            <w:t xml:space="preserve">עמוד </w:t>
          </w:r>
          <w:r w:rsidRPr="000744B5">
            <w:rPr>
              <w:rStyle w:val="a9"/>
              <w:rFonts w:asciiTheme="majorBidi" w:hAnsiTheme="majorBidi" w:cs="David"/>
              <w:b w:val="0"/>
              <w:bCs w:val="0"/>
              <w:szCs w:val="24"/>
            </w:rPr>
            <w:fldChar w:fldCharType="begin"/>
          </w:r>
          <w:r w:rsidRPr="000744B5">
            <w:rPr>
              <w:rStyle w:val="a9"/>
              <w:rFonts w:asciiTheme="majorBidi" w:hAnsiTheme="majorBidi" w:cs="David"/>
              <w:b w:val="0"/>
              <w:bCs w:val="0"/>
              <w:szCs w:val="24"/>
            </w:rPr>
            <w:instrText xml:space="preserve"> PAGE </w:instrText>
          </w:r>
          <w:r w:rsidRPr="000744B5">
            <w:rPr>
              <w:rStyle w:val="a9"/>
              <w:rFonts w:asciiTheme="majorBidi" w:hAnsiTheme="majorBidi" w:cs="David"/>
              <w:b w:val="0"/>
              <w:bCs w:val="0"/>
              <w:szCs w:val="24"/>
            </w:rPr>
            <w:fldChar w:fldCharType="separate"/>
          </w:r>
          <w:r w:rsidR="004C2F6D">
            <w:rPr>
              <w:rStyle w:val="a9"/>
              <w:rFonts w:asciiTheme="majorBidi" w:hAnsiTheme="majorBidi" w:cs="David"/>
              <w:b w:val="0"/>
              <w:bCs w:val="0"/>
              <w:noProof/>
              <w:szCs w:val="24"/>
              <w:rtl/>
            </w:rPr>
            <w:t>26</w:t>
          </w:r>
          <w:r w:rsidRPr="000744B5">
            <w:rPr>
              <w:rStyle w:val="a9"/>
              <w:rFonts w:asciiTheme="majorBidi" w:hAnsiTheme="majorBidi" w:cs="David"/>
              <w:b w:val="0"/>
              <w:bCs w:val="0"/>
              <w:szCs w:val="24"/>
            </w:rPr>
            <w:fldChar w:fldCharType="end"/>
          </w:r>
          <w:r w:rsidRPr="000744B5">
            <w:rPr>
              <w:rStyle w:val="a9"/>
              <w:rFonts w:asciiTheme="majorBidi" w:hAnsiTheme="majorBidi" w:cs="David"/>
              <w:b w:val="0"/>
              <w:bCs w:val="0"/>
              <w:szCs w:val="24"/>
              <w:rtl/>
            </w:rPr>
            <w:t xml:space="preserve"> מתוך </w:t>
          </w:r>
          <w:r w:rsidRPr="000744B5">
            <w:rPr>
              <w:rStyle w:val="a9"/>
              <w:rFonts w:asciiTheme="majorBidi" w:hAnsiTheme="majorBidi" w:cs="David"/>
              <w:b w:val="0"/>
              <w:bCs w:val="0"/>
              <w:szCs w:val="24"/>
            </w:rPr>
            <w:fldChar w:fldCharType="begin"/>
          </w:r>
          <w:r w:rsidRPr="000744B5">
            <w:rPr>
              <w:rStyle w:val="a9"/>
              <w:rFonts w:asciiTheme="majorBidi" w:hAnsiTheme="majorBidi" w:cs="David"/>
              <w:b w:val="0"/>
              <w:bCs w:val="0"/>
              <w:szCs w:val="24"/>
            </w:rPr>
            <w:instrText xml:space="preserve"> NUMPAGES </w:instrText>
          </w:r>
          <w:r w:rsidRPr="000744B5">
            <w:rPr>
              <w:rStyle w:val="a9"/>
              <w:rFonts w:asciiTheme="majorBidi" w:hAnsiTheme="majorBidi" w:cs="David"/>
              <w:b w:val="0"/>
              <w:bCs w:val="0"/>
              <w:szCs w:val="24"/>
            </w:rPr>
            <w:fldChar w:fldCharType="separate"/>
          </w:r>
          <w:r w:rsidR="004C2F6D">
            <w:rPr>
              <w:rStyle w:val="a9"/>
              <w:rFonts w:asciiTheme="majorBidi" w:hAnsiTheme="majorBidi" w:cs="David"/>
              <w:b w:val="0"/>
              <w:bCs w:val="0"/>
              <w:noProof/>
              <w:szCs w:val="24"/>
              <w:rtl/>
            </w:rPr>
            <w:t>26</w:t>
          </w:r>
          <w:r w:rsidRPr="000744B5">
            <w:rPr>
              <w:rStyle w:val="a9"/>
              <w:rFonts w:asciiTheme="majorBidi" w:hAnsiTheme="majorBidi" w:cs="David"/>
              <w:b w:val="0"/>
              <w:bCs w:val="0"/>
              <w:szCs w:val="24"/>
            </w:rPr>
            <w:fldChar w:fldCharType="end"/>
          </w:r>
        </w:p>
      </w:tc>
      <w:tc>
        <w:tcPr>
          <w:tcW w:w="4025" w:type="dxa"/>
          <w:vAlign w:val="center"/>
        </w:tcPr>
        <w:p w14:paraId="3E746C11" w14:textId="4A3F7424" w:rsidR="00D146EB" w:rsidRPr="000744B5" w:rsidRDefault="00D146EB" w:rsidP="00821345">
          <w:pPr>
            <w:pStyle w:val="a4"/>
            <w:spacing w:line="240" w:lineRule="auto"/>
            <w:contextualSpacing/>
            <w:jc w:val="center"/>
            <w:rPr>
              <w:rFonts w:asciiTheme="majorBidi" w:hAnsiTheme="majorBidi" w:cs="David"/>
              <w:b w:val="0"/>
              <w:bCs w:val="0"/>
              <w:szCs w:val="24"/>
            </w:rPr>
          </w:pPr>
          <w:r>
            <w:rPr>
              <w:rFonts w:asciiTheme="majorBidi" w:hAnsiTheme="majorBidi" w:cs="David"/>
              <w:b w:val="0"/>
              <w:bCs w:val="0"/>
              <w:szCs w:val="24"/>
              <w:rtl/>
            </w:rPr>
            <w:t>נוהל מספר</w:t>
          </w:r>
          <w:r w:rsidRPr="000744B5">
            <w:rPr>
              <w:rFonts w:asciiTheme="majorBidi" w:hAnsiTheme="majorBidi" w:cs="David"/>
              <w:b w:val="0"/>
              <w:bCs w:val="0"/>
              <w:szCs w:val="24"/>
              <w:rtl/>
            </w:rPr>
            <w:t xml:space="preserve"> </w:t>
          </w:r>
          <w:r w:rsidRPr="000744B5">
            <w:rPr>
              <w:rFonts w:asciiTheme="majorBidi" w:hAnsiTheme="majorBidi" w:cs="David"/>
              <w:szCs w:val="24"/>
            </w:rPr>
            <w:t>EX-009</w:t>
          </w:r>
          <w:r w:rsidR="00DF2076">
            <w:rPr>
              <w:rFonts w:asciiTheme="majorBidi" w:hAnsiTheme="majorBidi" w:cs="David"/>
              <w:szCs w:val="24"/>
            </w:rPr>
            <w:t>/06</w:t>
          </w:r>
        </w:p>
      </w:tc>
    </w:tr>
  </w:tbl>
  <w:p w14:paraId="4856177D" w14:textId="77777777" w:rsidR="00D146EB" w:rsidRPr="00C072D1" w:rsidRDefault="00D146EB" w:rsidP="00993C15">
    <w:pPr>
      <w:pStyle w:val="a4"/>
      <w:spacing w:line="240"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723B3"/>
    <w:multiLevelType w:val="multilevel"/>
    <w:tmpl w:val="03E610A4"/>
    <w:lvl w:ilvl="0">
      <w:start w:val="1"/>
      <w:numFmt w:val="decimal"/>
      <w:lvlText w:val="%1."/>
      <w:lvlJc w:val="left"/>
      <w:pPr>
        <w:ind w:left="3620" w:hanging="360"/>
      </w:pPr>
      <w:rPr>
        <w:rFonts w:hint="default"/>
      </w:rPr>
    </w:lvl>
    <w:lvl w:ilvl="1">
      <w:start w:val="1"/>
      <w:numFmt w:val="decimal"/>
      <w:isLgl/>
      <w:lvlText w:val="%1.%2"/>
      <w:lvlJc w:val="left"/>
      <w:pPr>
        <w:ind w:left="3620" w:hanging="360"/>
      </w:pPr>
      <w:rPr>
        <w:rFonts w:hint="default"/>
        <w:b w:val="0"/>
        <w:bCs w:val="0"/>
        <w:i w:val="0"/>
        <w:iCs w:val="0"/>
      </w:rPr>
    </w:lvl>
    <w:lvl w:ilvl="2">
      <w:start w:val="1"/>
      <w:numFmt w:val="decimal"/>
      <w:isLgl/>
      <w:lvlText w:val="%1.%2.%3"/>
      <w:lvlJc w:val="left"/>
      <w:pPr>
        <w:ind w:left="3980" w:hanging="720"/>
      </w:pPr>
      <w:rPr>
        <w:rFonts w:hint="default"/>
      </w:rPr>
    </w:lvl>
    <w:lvl w:ilvl="3">
      <w:start w:val="1"/>
      <w:numFmt w:val="decimal"/>
      <w:isLgl/>
      <w:lvlText w:val="%1.%2.%3.%4"/>
      <w:lvlJc w:val="left"/>
      <w:pPr>
        <w:ind w:left="3980" w:hanging="720"/>
      </w:pPr>
      <w:rPr>
        <w:rFonts w:hint="default"/>
      </w:rPr>
    </w:lvl>
    <w:lvl w:ilvl="4">
      <w:start w:val="1"/>
      <w:numFmt w:val="decimal"/>
      <w:isLgl/>
      <w:lvlText w:val="%1.%2.%3.%4.%5"/>
      <w:lvlJc w:val="left"/>
      <w:pPr>
        <w:ind w:left="4340" w:hanging="1080"/>
      </w:pPr>
      <w:rPr>
        <w:rFonts w:hint="default"/>
      </w:rPr>
    </w:lvl>
    <w:lvl w:ilvl="5">
      <w:start w:val="1"/>
      <w:numFmt w:val="decimal"/>
      <w:isLgl/>
      <w:lvlText w:val="%1.%2.%3.%4.%5.%6"/>
      <w:lvlJc w:val="left"/>
      <w:pPr>
        <w:ind w:left="4340" w:hanging="1080"/>
      </w:pPr>
      <w:rPr>
        <w:rFonts w:hint="default"/>
      </w:rPr>
    </w:lvl>
    <w:lvl w:ilvl="6">
      <w:start w:val="1"/>
      <w:numFmt w:val="decimal"/>
      <w:isLgl/>
      <w:lvlText w:val="%1.%2.%3.%4.%5.%6.%7"/>
      <w:lvlJc w:val="left"/>
      <w:pPr>
        <w:ind w:left="4700" w:hanging="1440"/>
      </w:pPr>
      <w:rPr>
        <w:rFonts w:hint="default"/>
      </w:rPr>
    </w:lvl>
    <w:lvl w:ilvl="7">
      <w:start w:val="1"/>
      <w:numFmt w:val="decimal"/>
      <w:isLgl/>
      <w:lvlText w:val="%1.%2.%3.%4.%5.%6.%7.%8"/>
      <w:lvlJc w:val="left"/>
      <w:pPr>
        <w:ind w:left="4700" w:hanging="1440"/>
      </w:pPr>
      <w:rPr>
        <w:rFonts w:hint="default"/>
      </w:rPr>
    </w:lvl>
    <w:lvl w:ilvl="8">
      <w:start w:val="1"/>
      <w:numFmt w:val="decimal"/>
      <w:isLgl/>
      <w:lvlText w:val="%1.%2.%3.%4.%5.%6.%7.%8.%9"/>
      <w:lvlJc w:val="left"/>
      <w:pPr>
        <w:ind w:left="5060" w:hanging="1800"/>
      </w:pPr>
      <w:rPr>
        <w:rFonts w:hint="default"/>
      </w:rPr>
    </w:lvl>
  </w:abstractNum>
  <w:abstractNum w:abstractNumId="1" w15:restartNumberingAfterBreak="0">
    <w:nsid w:val="1CAB12EA"/>
    <w:multiLevelType w:val="hybridMultilevel"/>
    <w:tmpl w:val="357C4FEA"/>
    <w:lvl w:ilvl="0" w:tplc="473C589E">
      <w:start w:val="1"/>
      <w:numFmt w:val="decimal"/>
      <w:lvlText w:val="%1."/>
      <w:lvlJc w:val="left"/>
      <w:pPr>
        <w:ind w:left="847" w:hanging="360"/>
      </w:pPr>
      <w:rPr>
        <w:rFonts w:hint="default"/>
      </w:r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2" w15:restartNumberingAfterBreak="0">
    <w:nsid w:val="395E042A"/>
    <w:multiLevelType w:val="multilevel"/>
    <w:tmpl w:val="7A348F62"/>
    <w:lvl w:ilvl="0">
      <w:start w:val="1"/>
      <w:numFmt w:val="decimal"/>
      <w:lvlText w:val="%1."/>
      <w:lvlJc w:val="left"/>
      <w:pPr>
        <w:ind w:left="360" w:hanging="360"/>
      </w:pPr>
      <w:rPr>
        <w:rFonts w:hint="cs"/>
        <w:bCs/>
        <w:iCs/>
        <w:szCs w:val="24"/>
      </w:rPr>
    </w:lvl>
    <w:lvl w:ilvl="1">
      <w:start w:val="1"/>
      <w:numFmt w:val="decimal"/>
      <w:lvlText w:val="%1.%2."/>
      <w:lvlJc w:val="left"/>
      <w:pPr>
        <w:ind w:left="907" w:hanging="567"/>
      </w:pPr>
      <w:rPr>
        <w:rFonts w:hint="default"/>
        <w:b w:val="0"/>
        <w:bCs w:val="0"/>
        <w:i w:val="0"/>
        <w:iCs w:val="0"/>
        <w:sz w:val="24"/>
        <w:szCs w:val="24"/>
      </w:rPr>
    </w:lvl>
    <w:lvl w:ilvl="2">
      <w:start w:val="1"/>
      <w:numFmt w:val="decimal"/>
      <w:lvlText w:val="%1.%2.%3."/>
      <w:lvlJc w:val="left"/>
      <w:pPr>
        <w:ind w:left="1588" w:hanging="681"/>
      </w:pPr>
      <w:rPr>
        <w:rFonts w:hint="default"/>
        <w:b w:val="0"/>
        <w:bCs w:val="0"/>
      </w:rPr>
    </w:lvl>
    <w:lvl w:ilvl="3">
      <w:start w:val="1"/>
      <w:numFmt w:val="decimal"/>
      <w:lvlText w:val="%1.%2.%3.%4."/>
      <w:lvlJc w:val="left"/>
      <w:pPr>
        <w:ind w:left="2495" w:hanging="907"/>
      </w:pPr>
      <w:rPr>
        <w:rFonts w:hint="default"/>
        <w:b w:val="0"/>
        <w:bCs w:val="0"/>
      </w:rPr>
    </w:lvl>
    <w:lvl w:ilvl="4">
      <w:start w:val="1"/>
      <w:numFmt w:val="decimal"/>
      <w:lvlText w:val="%1.%2.%3.%4.%5."/>
      <w:lvlJc w:val="left"/>
      <w:pPr>
        <w:ind w:left="3572" w:hanging="1077"/>
      </w:pPr>
      <w:rPr>
        <w:rFonts w:hint="default"/>
        <w:b w:val="0"/>
        <w:bCs w:val="0"/>
        <w:sz w:val="24"/>
        <w:szCs w:val="24"/>
      </w:rPr>
    </w:lvl>
    <w:lvl w:ilvl="5">
      <w:start w:val="1"/>
      <w:numFmt w:val="decimal"/>
      <w:lvlText w:val="%1.%2.%3.%4.%5.%6."/>
      <w:lvlJc w:val="left"/>
      <w:pPr>
        <w:ind w:left="4820" w:hanging="1191"/>
      </w:pPr>
      <w:rPr>
        <w:rFonts w:hint="default"/>
        <w:i w:val="0"/>
        <w:i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2BF6317"/>
    <w:multiLevelType w:val="hybridMultilevel"/>
    <w:tmpl w:val="62C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55A02"/>
    <w:multiLevelType w:val="hybridMultilevel"/>
    <w:tmpl w:val="F2868D26"/>
    <w:lvl w:ilvl="0" w:tplc="061498F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48065F6A"/>
    <w:multiLevelType w:val="hybridMultilevel"/>
    <w:tmpl w:val="74BA682A"/>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48E70441"/>
    <w:multiLevelType w:val="multilevel"/>
    <w:tmpl w:val="EB68AB8E"/>
    <w:lvl w:ilvl="0">
      <w:start w:val="1"/>
      <w:numFmt w:val="decimal"/>
      <w:lvlText w:val="%1."/>
      <w:lvlJc w:val="left"/>
      <w:pPr>
        <w:ind w:left="360" w:hanging="360"/>
      </w:pPr>
      <w:rPr>
        <w:rFonts w:ascii="Times New Roman" w:hAnsi="Times New Roman" w:hint="default"/>
        <w:b/>
        <w:i/>
        <w:sz w:val="24"/>
      </w:rPr>
    </w:lvl>
    <w:lvl w:ilvl="1">
      <w:start w:val="1"/>
      <w:numFmt w:val="decimal"/>
      <w:lvlText w:val="%1.%2."/>
      <w:lvlJc w:val="left"/>
      <w:pPr>
        <w:ind w:left="907" w:hanging="567"/>
      </w:pPr>
      <w:rPr>
        <w:rFonts w:hint="default"/>
        <w:b w:val="0"/>
        <w:bCs w:val="0"/>
        <w:i w:val="0"/>
        <w:iCs w:val="0"/>
        <w:sz w:val="24"/>
        <w:szCs w:val="24"/>
      </w:rPr>
    </w:lvl>
    <w:lvl w:ilvl="2">
      <w:start w:val="1"/>
      <w:numFmt w:val="decimal"/>
      <w:lvlText w:val="%1.%2.%3."/>
      <w:lvlJc w:val="left"/>
      <w:pPr>
        <w:ind w:left="1644" w:hanging="737"/>
      </w:pPr>
      <w:rPr>
        <w:rFonts w:hint="default"/>
        <w:b w:val="0"/>
        <w:bCs w:val="0"/>
        <w:color w:val="auto"/>
      </w:rPr>
    </w:lvl>
    <w:lvl w:ilvl="3">
      <w:start w:val="1"/>
      <w:numFmt w:val="decimal"/>
      <w:lvlText w:val="%1.%2.%3.%4."/>
      <w:lvlJc w:val="left"/>
      <w:pPr>
        <w:ind w:left="2550" w:hanging="1020"/>
      </w:pPr>
      <w:rPr>
        <w:rFonts w:ascii="Times New Roman" w:hAnsi="Times New Roman" w:cs="David" w:hint="default"/>
        <w:b w:val="0"/>
        <w:bCs w:val="0"/>
        <w:i w:val="0"/>
        <w:iCs w:val="0"/>
        <w:sz w:val="24"/>
        <w:szCs w:val="24"/>
      </w:rPr>
    </w:lvl>
    <w:lvl w:ilvl="4">
      <w:start w:val="1"/>
      <w:numFmt w:val="decimal"/>
      <w:lvlText w:val="%1.%2.%3.%4.%5."/>
      <w:lvlJc w:val="left"/>
      <w:pPr>
        <w:ind w:left="3856" w:hanging="1248"/>
      </w:pPr>
      <w:rPr>
        <w:rFonts w:hint="default"/>
        <w:b w:val="0"/>
        <w:bCs w:val="0"/>
        <w:i/>
        <w:iCs w:val="0"/>
      </w:rPr>
    </w:lvl>
    <w:lvl w:ilvl="5">
      <w:start w:val="1"/>
      <w:numFmt w:val="decimal"/>
      <w:lvlText w:val="%1.%2.%3.%4.%5.%6."/>
      <w:lvlJc w:val="left"/>
      <w:pPr>
        <w:ind w:left="4820" w:hanging="1248"/>
      </w:pPr>
      <w:rPr>
        <w:rFonts w:hint="default"/>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61755C"/>
    <w:multiLevelType w:val="hybridMultilevel"/>
    <w:tmpl w:val="205A8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F30DF"/>
    <w:multiLevelType w:val="hybridMultilevel"/>
    <w:tmpl w:val="9038188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496DF1"/>
    <w:multiLevelType w:val="multilevel"/>
    <w:tmpl w:val="164CC53A"/>
    <w:lvl w:ilvl="0">
      <w:start w:val="5"/>
      <w:numFmt w:val="decimal"/>
      <w:lvlText w:val="%1"/>
      <w:lvlJc w:val="left"/>
      <w:pPr>
        <w:ind w:left="360" w:hanging="360"/>
      </w:pPr>
    </w:lvl>
    <w:lvl w:ilvl="1">
      <w:start w:val="2"/>
      <w:numFmt w:val="decimal"/>
      <w:lvlText w:val="%1.%2"/>
      <w:lvlJc w:val="left"/>
      <w:pPr>
        <w:ind w:left="1213" w:hanging="360"/>
      </w:pPr>
    </w:lvl>
    <w:lvl w:ilvl="2">
      <w:start w:val="4"/>
      <w:numFmt w:val="decimal"/>
      <w:lvlText w:val="%1.%2.%3"/>
      <w:lvlJc w:val="left"/>
      <w:pPr>
        <w:ind w:left="2426" w:hanging="720"/>
      </w:pPr>
    </w:lvl>
    <w:lvl w:ilvl="3">
      <w:start w:val="19"/>
      <w:numFmt w:val="decimal"/>
      <w:lvlText w:val="%1.%2.%3.%4"/>
      <w:lvlJc w:val="left"/>
      <w:pPr>
        <w:ind w:left="3279" w:hanging="720"/>
      </w:pPr>
    </w:lvl>
    <w:lvl w:ilvl="4">
      <w:start w:val="1"/>
      <w:numFmt w:val="decimal"/>
      <w:lvlText w:val="%1.%2.%3.%4.%5"/>
      <w:lvlJc w:val="left"/>
      <w:pPr>
        <w:ind w:left="4492" w:hanging="1080"/>
      </w:pPr>
    </w:lvl>
    <w:lvl w:ilvl="5">
      <w:start w:val="1"/>
      <w:numFmt w:val="decimal"/>
      <w:lvlText w:val="%1.%2.%3.%4.%5.%6"/>
      <w:lvlJc w:val="left"/>
      <w:pPr>
        <w:ind w:left="5345" w:hanging="1080"/>
      </w:pPr>
    </w:lvl>
    <w:lvl w:ilvl="6">
      <w:start w:val="1"/>
      <w:numFmt w:val="decimal"/>
      <w:lvlText w:val="%1.%2.%3.%4.%5.%6.%7"/>
      <w:lvlJc w:val="left"/>
      <w:pPr>
        <w:ind w:left="6558" w:hanging="1440"/>
      </w:pPr>
    </w:lvl>
    <w:lvl w:ilvl="7">
      <w:start w:val="1"/>
      <w:numFmt w:val="decimal"/>
      <w:lvlText w:val="%1.%2.%3.%4.%5.%6.%7.%8"/>
      <w:lvlJc w:val="left"/>
      <w:pPr>
        <w:ind w:left="7411" w:hanging="1440"/>
      </w:pPr>
    </w:lvl>
    <w:lvl w:ilvl="8">
      <w:start w:val="1"/>
      <w:numFmt w:val="decimal"/>
      <w:lvlText w:val="%1.%2.%3.%4.%5.%6.%7.%8.%9"/>
      <w:lvlJc w:val="left"/>
      <w:pPr>
        <w:ind w:left="8624" w:hanging="1800"/>
      </w:pPr>
    </w:lvl>
  </w:abstractNum>
  <w:abstractNum w:abstractNumId="10" w15:restartNumberingAfterBreak="0">
    <w:nsid w:val="5275077E"/>
    <w:multiLevelType w:val="hybridMultilevel"/>
    <w:tmpl w:val="357C4FEA"/>
    <w:lvl w:ilvl="0" w:tplc="473C589E">
      <w:start w:val="1"/>
      <w:numFmt w:val="decimal"/>
      <w:lvlText w:val="%1."/>
      <w:lvlJc w:val="left"/>
      <w:pPr>
        <w:ind w:left="847" w:hanging="360"/>
      </w:pPr>
      <w:rPr>
        <w:rFonts w:hint="default"/>
      </w:r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11" w15:restartNumberingAfterBreak="0">
    <w:nsid w:val="539D0226"/>
    <w:multiLevelType w:val="hybridMultilevel"/>
    <w:tmpl w:val="2D6E5C5C"/>
    <w:lvl w:ilvl="0" w:tplc="012064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7558B"/>
    <w:multiLevelType w:val="multilevel"/>
    <w:tmpl w:val="535ED100"/>
    <w:lvl w:ilvl="0">
      <w:start w:val="1"/>
      <w:numFmt w:val="decimal"/>
      <w:pStyle w:val="a"/>
      <w:lvlText w:val="%1."/>
      <w:lvlJc w:val="left"/>
      <w:pPr>
        <w:ind w:left="360" w:hanging="360"/>
      </w:pPr>
      <w:rPr>
        <w:rFonts w:asciiTheme="majorBidi" w:hAnsiTheme="majorBidi" w:cstheme="majorBidi" w:hint="default"/>
        <w:b/>
        <w:bCs/>
        <w:i/>
        <w:iCs/>
        <w:sz w:val="24"/>
        <w:szCs w:val="24"/>
        <w:u w:val="none"/>
        <w:lang w:bidi="he-IL"/>
      </w:rPr>
    </w:lvl>
    <w:lvl w:ilvl="1">
      <w:start w:val="1"/>
      <w:numFmt w:val="decimal"/>
      <w:pStyle w:val="5"/>
      <w:lvlText w:val="%1.%2."/>
      <w:lvlJc w:val="left"/>
      <w:pPr>
        <w:ind w:left="1134" w:hanging="567"/>
      </w:pPr>
      <w:rPr>
        <w:rFonts w:asciiTheme="majorBidi" w:hAnsiTheme="majorBidi" w:cstheme="majorBidi" w:hint="default"/>
        <w:b w:val="0"/>
        <w:bCs w:val="0"/>
        <w:i w:val="0"/>
        <w:iCs w:val="0"/>
        <w:strike w:val="0"/>
        <w:color w:val="auto"/>
        <w:sz w:val="24"/>
        <w:szCs w:val="24"/>
        <w:lang w:val="en-US" w:bidi="he-IL"/>
      </w:rPr>
    </w:lvl>
    <w:lvl w:ilvl="2">
      <w:start w:val="1"/>
      <w:numFmt w:val="decimal"/>
      <w:lvlText w:val="%1.%2.%3."/>
      <w:lvlJc w:val="left"/>
      <w:pPr>
        <w:ind w:left="1814" w:hanging="850"/>
      </w:pPr>
      <w:rPr>
        <w:rFonts w:hint="default"/>
        <w:b w:val="0"/>
        <w:bCs w:val="0"/>
        <w:i w:val="0"/>
        <w:iCs w:val="0"/>
        <w:spacing w:val="0"/>
        <w:kern w:val="0"/>
        <w:position w:val="0"/>
        <w:sz w:val="24"/>
        <w:szCs w:val="24"/>
      </w:rPr>
    </w:lvl>
    <w:lvl w:ilvl="3">
      <w:start w:val="1"/>
      <w:numFmt w:val="decimal"/>
      <w:lvlText w:val="%1.%2.%3.%4."/>
      <w:lvlJc w:val="left"/>
      <w:pPr>
        <w:ind w:left="2155" w:hanging="1021"/>
      </w:pPr>
      <w:rPr>
        <w:rFonts w:hint="default"/>
        <w:lang w:bidi="he-IL"/>
      </w:rPr>
    </w:lvl>
    <w:lvl w:ilvl="4">
      <w:start w:val="1"/>
      <w:numFmt w:val="decimal"/>
      <w:lvlText w:val="%1.%2.%3.%4.%5."/>
      <w:lvlJc w:val="left"/>
      <w:pPr>
        <w:ind w:left="3261" w:hanging="113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FBA2C81"/>
    <w:multiLevelType w:val="multilevel"/>
    <w:tmpl w:val="0CF0B68E"/>
    <w:lvl w:ilvl="0">
      <w:start w:val="1"/>
      <w:numFmt w:val="decimal"/>
      <w:lvlText w:val="%1."/>
      <w:lvlJc w:val="left"/>
      <w:pPr>
        <w:ind w:left="360" w:hanging="360"/>
      </w:pPr>
      <w:rPr>
        <w:rFonts w:cs="David"/>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0F79D1"/>
    <w:multiLevelType w:val="hybridMultilevel"/>
    <w:tmpl w:val="0D14259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68042E75"/>
    <w:multiLevelType w:val="hybridMultilevel"/>
    <w:tmpl w:val="8B0CD588"/>
    <w:lvl w:ilvl="0" w:tplc="04090001">
      <w:start w:val="1"/>
      <w:numFmt w:val="bullet"/>
      <w:lvlText w:val=""/>
      <w:lvlJc w:val="left"/>
      <w:pPr>
        <w:ind w:left="1506" w:hanging="360"/>
      </w:pPr>
      <w:rPr>
        <w:rFonts w:ascii="Symbol" w:hAnsi="Symbol" w:hint="default"/>
      </w:rPr>
    </w:lvl>
    <w:lvl w:ilvl="1" w:tplc="04090003">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6" w15:restartNumberingAfterBreak="0">
    <w:nsid w:val="770D78EC"/>
    <w:multiLevelType w:val="multilevel"/>
    <w:tmpl w:val="2734447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356C1C"/>
    <w:multiLevelType w:val="hybridMultilevel"/>
    <w:tmpl w:val="90AA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8"/>
  </w:num>
  <w:num w:numId="4">
    <w:abstractNumId w:val="4"/>
  </w:num>
  <w:num w:numId="5">
    <w:abstractNumId w:val="14"/>
  </w:num>
  <w:num w:numId="6">
    <w:abstractNumId w:val="16"/>
  </w:num>
  <w:num w:numId="7">
    <w:abstractNumId w:val="13"/>
  </w:num>
  <w:num w:numId="8">
    <w:abstractNumId w:val="17"/>
  </w:num>
  <w:num w:numId="9">
    <w:abstractNumId w:val="3"/>
  </w:num>
  <w:num w:numId="10">
    <w:abstractNumId w:val="11"/>
  </w:num>
  <w:num w:numId="11">
    <w:abstractNumId w:val="12"/>
  </w:num>
  <w:num w:numId="12">
    <w:abstractNumId w:val="12"/>
  </w:num>
  <w:num w:numId="13">
    <w:abstractNumId w:val="1"/>
  </w:num>
  <w:num w:numId="14">
    <w:abstractNumId w:val="6"/>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lvlOverride w:ilvl="0">
      <w:startOverride w:val="5"/>
    </w:lvlOverride>
    <w:lvlOverride w:ilvl="1">
      <w:startOverride w:val="2"/>
    </w:lvlOverride>
    <w:lvlOverride w:ilvl="2">
      <w:startOverride w:val="4"/>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9EE"/>
    <w:rsid w:val="00002965"/>
    <w:rsid w:val="000047DD"/>
    <w:rsid w:val="00010233"/>
    <w:rsid w:val="000142EB"/>
    <w:rsid w:val="00020E7C"/>
    <w:rsid w:val="000211A9"/>
    <w:rsid w:val="00031D3B"/>
    <w:rsid w:val="0003261B"/>
    <w:rsid w:val="00034965"/>
    <w:rsid w:val="00037186"/>
    <w:rsid w:val="0004036F"/>
    <w:rsid w:val="0004431B"/>
    <w:rsid w:val="00047E83"/>
    <w:rsid w:val="00050F2E"/>
    <w:rsid w:val="000520CD"/>
    <w:rsid w:val="00056786"/>
    <w:rsid w:val="000609E4"/>
    <w:rsid w:val="0006387A"/>
    <w:rsid w:val="00065AC7"/>
    <w:rsid w:val="00071F6B"/>
    <w:rsid w:val="000727DE"/>
    <w:rsid w:val="00074176"/>
    <w:rsid w:val="000744B5"/>
    <w:rsid w:val="000763B5"/>
    <w:rsid w:val="000801DA"/>
    <w:rsid w:val="000816BA"/>
    <w:rsid w:val="00081D82"/>
    <w:rsid w:val="00082E3A"/>
    <w:rsid w:val="00085976"/>
    <w:rsid w:val="00087992"/>
    <w:rsid w:val="0009465F"/>
    <w:rsid w:val="000957BB"/>
    <w:rsid w:val="00096B91"/>
    <w:rsid w:val="0009714D"/>
    <w:rsid w:val="000A0C8E"/>
    <w:rsid w:val="000A3982"/>
    <w:rsid w:val="000B241E"/>
    <w:rsid w:val="000B257B"/>
    <w:rsid w:val="000B47BA"/>
    <w:rsid w:val="000B4F0F"/>
    <w:rsid w:val="000B649A"/>
    <w:rsid w:val="000C0382"/>
    <w:rsid w:val="000C1A88"/>
    <w:rsid w:val="000C5F5E"/>
    <w:rsid w:val="000C5FB7"/>
    <w:rsid w:val="000C6ACC"/>
    <w:rsid w:val="000C750F"/>
    <w:rsid w:val="000C7C30"/>
    <w:rsid w:val="000D37D7"/>
    <w:rsid w:val="000D5B9D"/>
    <w:rsid w:val="000D5E8C"/>
    <w:rsid w:val="000D602C"/>
    <w:rsid w:val="000E155D"/>
    <w:rsid w:val="000E1C58"/>
    <w:rsid w:val="000E2A23"/>
    <w:rsid w:val="000E3594"/>
    <w:rsid w:val="000E4114"/>
    <w:rsid w:val="000E435A"/>
    <w:rsid w:val="000E7F8C"/>
    <w:rsid w:val="000F3055"/>
    <w:rsid w:val="000F3EDF"/>
    <w:rsid w:val="000F43D7"/>
    <w:rsid w:val="000F4756"/>
    <w:rsid w:val="000F4C05"/>
    <w:rsid w:val="000F67E5"/>
    <w:rsid w:val="000F68B1"/>
    <w:rsid w:val="000F7605"/>
    <w:rsid w:val="00100D4A"/>
    <w:rsid w:val="00101A28"/>
    <w:rsid w:val="001044F0"/>
    <w:rsid w:val="001058BF"/>
    <w:rsid w:val="00107601"/>
    <w:rsid w:val="00110841"/>
    <w:rsid w:val="00110B58"/>
    <w:rsid w:val="00112C29"/>
    <w:rsid w:val="0011333F"/>
    <w:rsid w:val="00122FF4"/>
    <w:rsid w:val="00124B77"/>
    <w:rsid w:val="00124F36"/>
    <w:rsid w:val="00127E3D"/>
    <w:rsid w:val="00130683"/>
    <w:rsid w:val="001326CC"/>
    <w:rsid w:val="001374E4"/>
    <w:rsid w:val="00137764"/>
    <w:rsid w:val="0013776C"/>
    <w:rsid w:val="00140D96"/>
    <w:rsid w:val="001420B1"/>
    <w:rsid w:val="001429D7"/>
    <w:rsid w:val="00142EE5"/>
    <w:rsid w:val="00146ACF"/>
    <w:rsid w:val="001472ED"/>
    <w:rsid w:val="001478FC"/>
    <w:rsid w:val="00147B96"/>
    <w:rsid w:val="0015139F"/>
    <w:rsid w:val="00152E71"/>
    <w:rsid w:val="00160263"/>
    <w:rsid w:val="001608BC"/>
    <w:rsid w:val="001611C3"/>
    <w:rsid w:val="0016286B"/>
    <w:rsid w:val="00165A70"/>
    <w:rsid w:val="001673AB"/>
    <w:rsid w:val="001673D4"/>
    <w:rsid w:val="00170B7C"/>
    <w:rsid w:val="0017104F"/>
    <w:rsid w:val="0017183C"/>
    <w:rsid w:val="00171AD1"/>
    <w:rsid w:val="00173E0C"/>
    <w:rsid w:val="00177FAD"/>
    <w:rsid w:val="0018081C"/>
    <w:rsid w:val="001865FA"/>
    <w:rsid w:val="00186B51"/>
    <w:rsid w:val="0018710C"/>
    <w:rsid w:val="00190423"/>
    <w:rsid w:val="001963D3"/>
    <w:rsid w:val="00196826"/>
    <w:rsid w:val="001A1B98"/>
    <w:rsid w:val="001A5732"/>
    <w:rsid w:val="001A6883"/>
    <w:rsid w:val="001B1683"/>
    <w:rsid w:val="001B1E1E"/>
    <w:rsid w:val="001B27A3"/>
    <w:rsid w:val="001B36C0"/>
    <w:rsid w:val="001B6B13"/>
    <w:rsid w:val="001B7127"/>
    <w:rsid w:val="001B728A"/>
    <w:rsid w:val="001C254B"/>
    <w:rsid w:val="001D5B44"/>
    <w:rsid w:val="001D6AE1"/>
    <w:rsid w:val="001E042A"/>
    <w:rsid w:val="001E2D00"/>
    <w:rsid w:val="001E7EE4"/>
    <w:rsid w:val="001F0F8A"/>
    <w:rsid w:val="001F1334"/>
    <w:rsid w:val="001F1C3F"/>
    <w:rsid w:val="001F1D68"/>
    <w:rsid w:val="001F1DA2"/>
    <w:rsid w:val="001F2699"/>
    <w:rsid w:val="001F3FF2"/>
    <w:rsid w:val="001F50FC"/>
    <w:rsid w:val="0020120C"/>
    <w:rsid w:val="00202F9A"/>
    <w:rsid w:val="002120E2"/>
    <w:rsid w:val="0021455D"/>
    <w:rsid w:val="00215F99"/>
    <w:rsid w:val="0021686F"/>
    <w:rsid w:val="002247F5"/>
    <w:rsid w:val="00225760"/>
    <w:rsid w:val="0022776B"/>
    <w:rsid w:val="00230B26"/>
    <w:rsid w:val="00235E41"/>
    <w:rsid w:val="0023693E"/>
    <w:rsid w:val="00240A7B"/>
    <w:rsid w:val="00252305"/>
    <w:rsid w:val="00255230"/>
    <w:rsid w:val="00255680"/>
    <w:rsid w:val="00255847"/>
    <w:rsid w:val="00257ACC"/>
    <w:rsid w:val="00260E59"/>
    <w:rsid w:val="00272342"/>
    <w:rsid w:val="002760C1"/>
    <w:rsid w:val="002803FA"/>
    <w:rsid w:val="00286B49"/>
    <w:rsid w:val="00290D00"/>
    <w:rsid w:val="00291208"/>
    <w:rsid w:val="00295B13"/>
    <w:rsid w:val="00296CD1"/>
    <w:rsid w:val="002A0034"/>
    <w:rsid w:val="002A04C5"/>
    <w:rsid w:val="002A1F19"/>
    <w:rsid w:val="002A61D0"/>
    <w:rsid w:val="002A63D2"/>
    <w:rsid w:val="002A797F"/>
    <w:rsid w:val="002B2FD1"/>
    <w:rsid w:val="002B58CB"/>
    <w:rsid w:val="002B6A57"/>
    <w:rsid w:val="002B7A1E"/>
    <w:rsid w:val="002C014D"/>
    <w:rsid w:val="002C1A0C"/>
    <w:rsid w:val="002C2129"/>
    <w:rsid w:val="002C6FC3"/>
    <w:rsid w:val="002D725A"/>
    <w:rsid w:val="002E5603"/>
    <w:rsid w:val="002E5A3F"/>
    <w:rsid w:val="002E64F5"/>
    <w:rsid w:val="002E770B"/>
    <w:rsid w:val="002E7DA7"/>
    <w:rsid w:val="002F29CF"/>
    <w:rsid w:val="002F4F0E"/>
    <w:rsid w:val="00300F3B"/>
    <w:rsid w:val="00302014"/>
    <w:rsid w:val="00303B86"/>
    <w:rsid w:val="00304943"/>
    <w:rsid w:val="00306431"/>
    <w:rsid w:val="003107EE"/>
    <w:rsid w:val="00312896"/>
    <w:rsid w:val="00317D60"/>
    <w:rsid w:val="00320ED2"/>
    <w:rsid w:val="00322A13"/>
    <w:rsid w:val="003267BE"/>
    <w:rsid w:val="00336EFB"/>
    <w:rsid w:val="00336F89"/>
    <w:rsid w:val="0034100C"/>
    <w:rsid w:val="00341C44"/>
    <w:rsid w:val="00341DB5"/>
    <w:rsid w:val="00347DE3"/>
    <w:rsid w:val="00350972"/>
    <w:rsid w:val="00351C33"/>
    <w:rsid w:val="0035343C"/>
    <w:rsid w:val="003539BA"/>
    <w:rsid w:val="00354B94"/>
    <w:rsid w:val="00361948"/>
    <w:rsid w:val="003634FB"/>
    <w:rsid w:val="00363B14"/>
    <w:rsid w:val="00364B47"/>
    <w:rsid w:val="003656BB"/>
    <w:rsid w:val="0036600E"/>
    <w:rsid w:val="0036775D"/>
    <w:rsid w:val="00367C5C"/>
    <w:rsid w:val="00367E87"/>
    <w:rsid w:val="003736CB"/>
    <w:rsid w:val="00373F92"/>
    <w:rsid w:val="00375710"/>
    <w:rsid w:val="0037723E"/>
    <w:rsid w:val="00381A4B"/>
    <w:rsid w:val="00385BE5"/>
    <w:rsid w:val="00390E8B"/>
    <w:rsid w:val="003911C7"/>
    <w:rsid w:val="00396A04"/>
    <w:rsid w:val="003A54F1"/>
    <w:rsid w:val="003A60B5"/>
    <w:rsid w:val="003B374B"/>
    <w:rsid w:val="003B3C92"/>
    <w:rsid w:val="003C01F7"/>
    <w:rsid w:val="003C2252"/>
    <w:rsid w:val="003C2B17"/>
    <w:rsid w:val="003C4EF7"/>
    <w:rsid w:val="003C5594"/>
    <w:rsid w:val="003C616F"/>
    <w:rsid w:val="003C670B"/>
    <w:rsid w:val="003D63BC"/>
    <w:rsid w:val="003D65B7"/>
    <w:rsid w:val="003E25A5"/>
    <w:rsid w:val="003E2A68"/>
    <w:rsid w:val="003E5BC6"/>
    <w:rsid w:val="003E6034"/>
    <w:rsid w:val="003F2268"/>
    <w:rsid w:val="003F55A8"/>
    <w:rsid w:val="003F6043"/>
    <w:rsid w:val="003F7ED3"/>
    <w:rsid w:val="00400927"/>
    <w:rsid w:val="004068C5"/>
    <w:rsid w:val="0041004F"/>
    <w:rsid w:val="00410AF6"/>
    <w:rsid w:val="0041211E"/>
    <w:rsid w:val="00412859"/>
    <w:rsid w:val="00412E8C"/>
    <w:rsid w:val="0041348E"/>
    <w:rsid w:val="00415BAC"/>
    <w:rsid w:val="00416A46"/>
    <w:rsid w:val="00417E25"/>
    <w:rsid w:val="00420A9B"/>
    <w:rsid w:val="00422AB1"/>
    <w:rsid w:val="00422D75"/>
    <w:rsid w:val="0042622B"/>
    <w:rsid w:val="00432297"/>
    <w:rsid w:val="00433F6E"/>
    <w:rsid w:val="0043419B"/>
    <w:rsid w:val="004344A2"/>
    <w:rsid w:val="004352D5"/>
    <w:rsid w:val="00435500"/>
    <w:rsid w:val="00442D0C"/>
    <w:rsid w:val="004432FB"/>
    <w:rsid w:val="004466F8"/>
    <w:rsid w:val="0044673A"/>
    <w:rsid w:val="00447ED1"/>
    <w:rsid w:val="00452860"/>
    <w:rsid w:val="00454608"/>
    <w:rsid w:val="00454981"/>
    <w:rsid w:val="0045537A"/>
    <w:rsid w:val="00455CED"/>
    <w:rsid w:val="0045702C"/>
    <w:rsid w:val="00463863"/>
    <w:rsid w:val="00464DA6"/>
    <w:rsid w:val="00465997"/>
    <w:rsid w:val="00466FE1"/>
    <w:rsid w:val="004675BC"/>
    <w:rsid w:val="00475656"/>
    <w:rsid w:val="00481C31"/>
    <w:rsid w:val="00483238"/>
    <w:rsid w:val="00485993"/>
    <w:rsid w:val="00486022"/>
    <w:rsid w:val="0048661F"/>
    <w:rsid w:val="00487547"/>
    <w:rsid w:val="004907B4"/>
    <w:rsid w:val="0049221C"/>
    <w:rsid w:val="004934ED"/>
    <w:rsid w:val="00496CFF"/>
    <w:rsid w:val="004B2F92"/>
    <w:rsid w:val="004B5425"/>
    <w:rsid w:val="004C0214"/>
    <w:rsid w:val="004C1508"/>
    <w:rsid w:val="004C23D6"/>
    <w:rsid w:val="004C2F6D"/>
    <w:rsid w:val="004C32A0"/>
    <w:rsid w:val="004C3A0F"/>
    <w:rsid w:val="004C3CA8"/>
    <w:rsid w:val="004C4D4A"/>
    <w:rsid w:val="004C586E"/>
    <w:rsid w:val="004C74A8"/>
    <w:rsid w:val="004C76C1"/>
    <w:rsid w:val="004D1AAF"/>
    <w:rsid w:val="004D2A51"/>
    <w:rsid w:val="004D5B30"/>
    <w:rsid w:val="004D732B"/>
    <w:rsid w:val="004D744D"/>
    <w:rsid w:val="004D7B9B"/>
    <w:rsid w:val="004E06EA"/>
    <w:rsid w:val="004E1075"/>
    <w:rsid w:val="004E1F22"/>
    <w:rsid w:val="004E2CCA"/>
    <w:rsid w:val="004E4197"/>
    <w:rsid w:val="004E70DB"/>
    <w:rsid w:val="004F00AE"/>
    <w:rsid w:val="004F0C01"/>
    <w:rsid w:val="004F1596"/>
    <w:rsid w:val="004F2CD5"/>
    <w:rsid w:val="004F566F"/>
    <w:rsid w:val="004F57D2"/>
    <w:rsid w:val="004F75BE"/>
    <w:rsid w:val="00501AA9"/>
    <w:rsid w:val="00502673"/>
    <w:rsid w:val="0050750A"/>
    <w:rsid w:val="005115D0"/>
    <w:rsid w:val="005128CD"/>
    <w:rsid w:val="0051340E"/>
    <w:rsid w:val="00514870"/>
    <w:rsid w:val="00517826"/>
    <w:rsid w:val="005232B6"/>
    <w:rsid w:val="0052499A"/>
    <w:rsid w:val="005249B4"/>
    <w:rsid w:val="00526D2E"/>
    <w:rsid w:val="005342BB"/>
    <w:rsid w:val="00534FC3"/>
    <w:rsid w:val="00541BEE"/>
    <w:rsid w:val="00542B8C"/>
    <w:rsid w:val="00543B76"/>
    <w:rsid w:val="00545E07"/>
    <w:rsid w:val="005509EA"/>
    <w:rsid w:val="00551EBD"/>
    <w:rsid w:val="00552CB2"/>
    <w:rsid w:val="00552F7D"/>
    <w:rsid w:val="00553367"/>
    <w:rsid w:val="00554271"/>
    <w:rsid w:val="005545B7"/>
    <w:rsid w:val="0056121D"/>
    <w:rsid w:val="00563AF4"/>
    <w:rsid w:val="00563F3E"/>
    <w:rsid w:val="00564621"/>
    <w:rsid w:val="00572BE1"/>
    <w:rsid w:val="005735DC"/>
    <w:rsid w:val="00574E2D"/>
    <w:rsid w:val="0057527B"/>
    <w:rsid w:val="00575310"/>
    <w:rsid w:val="00580611"/>
    <w:rsid w:val="00581133"/>
    <w:rsid w:val="00582922"/>
    <w:rsid w:val="0058355D"/>
    <w:rsid w:val="005859A0"/>
    <w:rsid w:val="00585E68"/>
    <w:rsid w:val="00587B58"/>
    <w:rsid w:val="0059165F"/>
    <w:rsid w:val="005926AB"/>
    <w:rsid w:val="00592A62"/>
    <w:rsid w:val="005939E4"/>
    <w:rsid w:val="0059532A"/>
    <w:rsid w:val="00596648"/>
    <w:rsid w:val="0059731A"/>
    <w:rsid w:val="005A7C68"/>
    <w:rsid w:val="005B08D1"/>
    <w:rsid w:val="005B17B3"/>
    <w:rsid w:val="005B3169"/>
    <w:rsid w:val="005B333E"/>
    <w:rsid w:val="005B3E28"/>
    <w:rsid w:val="005C0B97"/>
    <w:rsid w:val="005C73D9"/>
    <w:rsid w:val="005C773C"/>
    <w:rsid w:val="005D0DCD"/>
    <w:rsid w:val="005D207A"/>
    <w:rsid w:val="005D4EF8"/>
    <w:rsid w:val="005D6349"/>
    <w:rsid w:val="005E2BEA"/>
    <w:rsid w:val="005E5877"/>
    <w:rsid w:val="005E624A"/>
    <w:rsid w:val="005E6A7A"/>
    <w:rsid w:val="005F166F"/>
    <w:rsid w:val="005F4EBB"/>
    <w:rsid w:val="00600E31"/>
    <w:rsid w:val="006017EF"/>
    <w:rsid w:val="00602008"/>
    <w:rsid w:val="00602F53"/>
    <w:rsid w:val="00602F70"/>
    <w:rsid w:val="00604E6A"/>
    <w:rsid w:val="0060554E"/>
    <w:rsid w:val="00607A78"/>
    <w:rsid w:val="0061115A"/>
    <w:rsid w:val="00612070"/>
    <w:rsid w:val="006128F1"/>
    <w:rsid w:val="006214B9"/>
    <w:rsid w:val="006226FD"/>
    <w:rsid w:val="0062662F"/>
    <w:rsid w:val="006274F3"/>
    <w:rsid w:val="006315DD"/>
    <w:rsid w:val="006325A0"/>
    <w:rsid w:val="006341CC"/>
    <w:rsid w:val="00642D27"/>
    <w:rsid w:val="00643F33"/>
    <w:rsid w:val="00644633"/>
    <w:rsid w:val="006466B4"/>
    <w:rsid w:val="006510B1"/>
    <w:rsid w:val="0065469A"/>
    <w:rsid w:val="006602AA"/>
    <w:rsid w:val="00660BEF"/>
    <w:rsid w:val="00662450"/>
    <w:rsid w:val="00662CF1"/>
    <w:rsid w:val="00664432"/>
    <w:rsid w:val="0066675A"/>
    <w:rsid w:val="00666EEF"/>
    <w:rsid w:val="00670C27"/>
    <w:rsid w:val="00673C56"/>
    <w:rsid w:val="006757C6"/>
    <w:rsid w:val="00676360"/>
    <w:rsid w:val="00676807"/>
    <w:rsid w:val="00677565"/>
    <w:rsid w:val="00681CDE"/>
    <w:rsid w:val="00682B1E"/>
    <w:rsid w:val="00684016"/>
    <w:rsid w:val="00684B06"/>
    <w:rsid w:val="00686883"/>
    <w:rsid w:val="00686F05"/>
    <w:rsid w:val="0069053E"/>
    <w:rsid w:val="006A40DD"/>
    <w:rsid w:val="006A7B07"/>
    <w:rsid w:val="006B143D"/>
    <w:rsid w:val="006B68C2"/>
    <w:rsid w:val="006C055D"/>
    <w:rsid w:val="006C0713"/>
    <w:rsid w:val="006C3102"/>
    <w:rsid w:val="006C42A2"/>
    <w:rsid w:val="006C6D12"/>
    <w:rsid w:val="006C7438"/>
    <w:rsid w:val="006D1AE8"/>
    <w:rsid w:val="006D3EA6"/>
    <w:rsid w:val="006D5BAB"/>
    <w:rsid w:val="006D65F3"/>
    <w:rsid w:val="006E454C"/>
    <w:rsid w:val="006E5CC1"/>
    <w:rsid w:val="007002ED"/>
    <w:rsid w:val="0070097F"/>
    <w:rsid w:val="007042F3"/>
    <w:rsid w:val="00707F00"/>
    <w:rsid w:val="0071117C"/>
    <w:rsid w:val="007118AF"/>
    <w:rsid w:val="00713D4A"/>
    <w:rsid w:val="00722DC6"/>
    <w:rsid w:val="007246EC"/>
    <w:rsid w:val="00724865"/>
    <w:rsid w:val="00730F77"/>
    <w:rsid w:val="00733204"/>
    <w:rsid w:val="00734848"/>
    <w:rsid w:val="007354A0"/>
    <w:rsid w:val="0074053F"/>
    <w:rsid w:val="0074367E"/>
    <w:rsid w:val="00745D5A"/>
    <w:rsid w:val="00747C52"/>
    <w:rsid w:val="0075057A"/>
    <w:rsid w:val="00761903"/>
    <w:rsid w:val="00761F3D"/>
    <w:rsid w:val="0076573D"/>
    <w:rsid w:val="0077101D"/>
    <w:rsid w:val="007722BF"/>
    <w:rsid w:val="007733A1"/>
    <w:rsid w:val="00773F03"/>
    <w:rsid w:val="007748E5"/>
    <w:rsid w:val="00783EF7"/>
    <w:rsid w:val="007855B0"/>
    <w:rsid w:val="00785E0D"/>
    <w:rsid w:val="007869DE"/>
    <w:rsid w:val="0078777C"/>
    <w:rsid w:val="00791401"/>
    <w:rsid w:val="00792C85"/>
    <w:rsid w:val="0079458A"/>
    <w:rsid w:val="007A04AD"/>
    <w:rsid w:val="007A2B26"/>
    <w:rsid w:val="007A36F3"/>
    <w:rsid w:val="007A392F"/>
    <w:rsid w:val="007A3B12"/>
    <w:rsid w:val="007A470E"/>
    <w:rsid w:val="007A71EB"/>
    <w:rsid w:val="007A7FB8"/>
    <w:rsid w:val="007B202E"/>
    <w:rsid w:val="007B28B8"/>
    <w:rsid w:val="007B42A0"/>
    <w:rsid w:val="007B439C"/>
    <w:rsid w:val="007B454F"/>
    <w:rsid w:val="007B6123"/>
    <w:rsid w:val="007B7337"/>
    <w:rsid w:val="007C20FD"/>
    <w:rsid w:val="007C42E6"/>
    <w:rsid w:val="007C45FE"/>
    <w:rsid w:val="007C7DEF"/>
    <w:rsid w:val="007D0DD2"/>
    <w:rsid w:val="007D265C"/>
    <w:rsid w:val="007D4B86"/>
    <w:rsid w:val="007D6BEA"/>
    <w:rsid w:val="007E07FA"/>
    <w:rsid w:val="007E5173"/>
    <w:rsid w:val="007E5C91"/>
    <w:rsid w:val="007E62E7"/>
    <w:rsid w:val="007F0B50"/>
    <w:rsid w:val="007F3758"/>
    <w:rsid w:val="007F3F73"/>
    <w:rsid w:val="007F43CA"/>
    <w:rsid w:val="007F7572"/>
    <w:rsid w:val="007F7947"/>
    <w:rsid w:val="008015C5"/>
    <w:rsid w:val="00801D0E"/>
    <w:rsid w:val="00802B0F"/>
    <w:rsid w:val="00806DE6"/>
    <w:rsid w:val="0081121E"/>
    <w:rsid w:val="00811CA7"/>
    <w:rsid w:val="00817E57"/>
    <w:rsid w:val="00821345"/>
    <w:rsid w:val="008217EC"/>
    <w:rsid w:val="00824A58"/>
    <w:rsid w:val="00830171"/>
    <w:rsid w:val="00830D39"/>
    <w:rsid w:val="00830DD8"/>
    <w:rsid w:val="008312A6"/>
    <w:rsid w:val="00832005"/>
    <w:rsid w:val="0083335D"/>
    <w:rsid w:val="0083581B"/>
    <w:rsid w:val="00835E60"/>
    <w:rsid w:val="00837217"/>
    <w:rsid w:val="00837837"/>
    <w:rsid w:val="008379DF"/>
    <w:rsid w:val="008402FA"/>
    <w:rsid w:val="008423EA"/>
    <w:rsid w:val="0084369B"/>
    <w:rsid w:val="00845CA7"/>
    <w:rsid w:val="00847A00"/>
    <w:rsid w:val="00850466"/>
    <w:rsid w:val="00852697"/>
    <w:rsid w:val="0085484E"/>
    <w:rsid w:val="00857E98"/>
    <w:rsid w:val="0086054D"/>
    <w:rsid w:val="00861636"/>
    <w:rsid w:val="00861F50"/>
    <w:rsid w:val="0086223B"/>
    <w:rsid w:val="00867220"/>
    <w:rsid w:val="00867538"/>
    <w:rsid w:val="0087041D"/>
    <w:rsid w:val="0087046B"/>
    <w:rsid w:val="00871D6B"/>
    <w:rsid w:val="00874BDB"/>
    <w:rsid w:val="008774BE"/>
    <w:rsid w:val="00877F1E"/>
    <w:rsid w:val="00882B18"/>
    <w:rsid w:val="00883517"/>
    <w:rsid w:val="008838F9"/>
    <w:rsid w:val="0088496D"/>
    <w:rsid w:val="00886EB8"/>
    <w:rsid w:val="00891A8B"/>
    <w:rsid w:val="00895C0D"/>
    <w:rsid w:val="00895EF9"/>
    <w:rsid w:val="0089677B"/>
    <w:rsid w:val="008973E7"/>
    <w:rsid w:val="00897B16"/>
    <w:rsid w:val="008A056D"/>
    <w:rsid w:val="008A29CD"/>
    <w:rsid w:val="008A4003"/>
    <w:rsid w:val="008A6E24"/>
    <w:rsid w:val="008B0116"/>
    <w:rsid w:val="008B2401"/>
    <w:rsid w:val="008B7106"/>
    <w:rsid w:val="008B79EB"/>
    <w:rsid w:val="008C0623"/>
    <w:rsid w:val="008C1D15"/>
    <w:rsid w:val="008C2FAE"/>
    <w:rsid w:val="008E0159"/>
    <w:rsid w:val="008E3594"/>
    <w:rsid w:val="008F110F"/>
    <w:rsid w:val="008F18DE"/>
    <w:rsid w:val="008F2063"/>
    <w:rsid w:val="008F367C"/>
    <w:rsid w:val="008F4902"/>
    <w:rsid w:val="008F552B"/>
    <w:rsid w:val="008F7654"/>
    <w:rsid w:val="00905264"/>
    <w:rsid w:val="009060BB"/>
    <w:rsid w:val="00907926"/>
    <w:rsid w:val="009108E6"/>
    <w:rsid w:val="00914D12"/>
    <w:rsid w:val="0091659C"/>
    <w:rsid w:val="00920433"/>
    <w:rsid w:val="0092448A"/>
    <w:rsid w:val="00926FC7"/>
    <w:rsid w:val="009273B9"/>
    <w:rsid w:val="0093156F"/>
    <w:rsid w:val="00931E96"/>
    <w:rsid w:val="0093311D"/>
    <w:rsid w:val="00940A4B"/>
    <w:rsid w:val="009468DB"/>
    <w:rsid w:val="00950C4F"/>
    <w:rsid w:val="0095153D"/>
    <w:rsid w:val="0095526A"/>
    <w:rsid w:val="00955424"/>
    <w:rsid w:val="0096002A"/>
    <w:rsid w:val="00960606"/>
    <w:rsid w:val="0096262C"/>
    <w:rsid w:val="00962E87"/>
    <w:rsid w:val="00965641"/>
    <w:rsid w:val="00966BEB"/>
    <w:rsid w:val="00966E96"/>
    <w:rsid w:val="00973D9B"/>
    <w:rsid w:val="009749E9"/>
    <w:rsid w:val="0097543E"/>
    <w:rsid w:val="00975CEB"/>
    <w:rsid w:val="009773B5"/>
    <w:rsid w:val="00977C15"/>
    <w:rsid w:val="00977D8C"/>
    <w:rsid w:val="009818B0"/>
    <w:rsid w:val="00982FBF"/>
    <w:rsid w:val="0098369A"/>
    <w:rsid w:val="00990F53"/>
    <w:rsid w:val="0099291A"/>
    <w:rsid w:val="00993C15"/>
    <w:rsid w:val="00995CAF"/>
    <w:rsid w:val="009A0165"/>
    <w:rsid w:val="009A1E15"/>
    <w:rsid w:val="009A220A"/>
    <w:rsid w:val="009A2336"/>
    <w:rsid w:val="009A2D9B"/>
    <w:rsid w:val="009A3EAB"/>
    <w:rsid w:val="009A41D8"/>
    <w:rsid w:val="009A57A2"/>
    <w:rsid w:val="009B0F17"/>
    <w:rsid w:val="009B1CA0"/>
    <w:rsid w:val="009B2738"/>
    <w:rsid w:val="009B2B25"/>
    <w:rsid w:val="009B2D8F"/>
    <w:rsid w:val="009B4105"/>
    <w:rsid w:val="009B6940"/>
    <w:rsid w:val="009B726E"/>
    <w:rsid w:val="009C2605"/>
    <w:rsid w:val="009C3504"/>
    <w:rsid w:val="009C38A3"/>
    <w:rsid w:val="009C3DA3"/>
    <w:rsid w:val="009C4406"/>
    <w:rsid w:val="009D523F"/>
    <w:rsid w:val="009D589B"/>
    <w:rsid w:val="009D6036"/>
    <w:rsid w:val="009D6D3F"/>
    <w:rsid w:val="009E0D3E"/>
    <w:rsid w:val="009E0F70"/>
    <w:rsid w:val="009E1864"/>
    <w:rsid w:val="009E4718"/>
    <w:rsid w:val="009E4793"/>
    <w:rsid w:val="009E75D6"/>
    <w:rsid w:val="009F361E"/>
    <w:rsid w:val="009F5626"/>
    <w:rsid w:val="00A02498"/>
    <w:rsid w:val="00A036FE"/>
    <w:rsid w:val="00A03D9C"/>
    <w:rsid w:val="00A10F81"/>
    <w:rsid w:val="00A116D2"/>
    <w:rsid w:val="00A11C80"/>
    <w:rsid w:val="00A123E3"/>
    <w:rsid w:val="00A12B3D"/>
    <w:rsid w:val="00A13EAA"/>
    <w:rsid w:val="00A15AEB"/>
    <w:rsid w:val="00A165A2"/>
    <w:rsid w:val="00A21126"/>
    <w:rsid w:val="00A26ECE"/>
    <w:rsid w:val="00A27167"/>
    <w:rsid w:val="00A27F61"/>
    <w:rsid w:val="00A32EAF"/>
    <w:rsid w:val="00A43A57"/>
    <w:rsid w:val="00A44028"/>
    <w:rsid w:val="00A44699"/>
    <w:rsid w:val="00A475BA"/>
    <w:rsid w:val="00A50455"/>
    <w:rsid w:val="00A50F0B"/>
    <w:rsid w:val="00A5211C"/>
    <w:rsid w:val="00A5643B"/>
    <w:rsid w:val="00A57755"/>
    <w:rsid w:val="00A60589"/>
    <w:rsid w:val="00A61A4F"/>
    <w:rsid w:val="00A64543"/>
    <w:rsid w:val="00A65147"/>
    <w:rsid w:val="00A67E14"/>
    <w:rsid w:val="00A719C3"/>
    <w:rsid w:val="00A76AEE"/>
    <w:rsid w:val="00A76CB0"/>
    <w:rsid w:val="00A77170"/>
    <w:rsid w:val="00A77268"/>
    <w:rsid w:val="00A80A9F"/>
    <w:rsid w:val="00A908F6"/>
    <w:rsid w:val="00A919E7"/>
    <w:rsid w:val="00A94978"/>
    <w:rsid w:val="00A964E5"/>
    <w:rsid w:val="00AA337D"/>
    <w:rsid w:val="00AA460E"/>
    <w:rsid w:val="00AB366C"/>
    <w:rsid w:val="00AB3F77"/>
    <w:rsid w:val="00AB6969"/>
    <w:rsid w:val="00AC0B2A"/>
    <w:rsid w:val="00AC5713"/>
    <w:rsid w:val="00AC5CA8"/>
    <w:rsid w:val="00AC7AA1"/>
    <w:rsid w:val="00AD054B"/>
    <w:rsid w:val="00AD0B33"/>
    <w:rsid w:val="00AD21F9"/>
    <w:rsid w:val="00AD449F"/>
    <w:rsid w:val="00AD4EB7"/>
    <w:rsid w:val="00AE0280"/>
    <w:rsid w:val="00AE02AD"/>
    <w:rsid w:val="00AE618A"/>
    <w:rsid w:val="00AE6B7C"/>
    <w:rsid w:val="00AE7BB5"/>
    <w:rsid w:val="00AF216B"/>
    <w:rsid w:val="00AF306E"/>
    <w:rsid w:val="00AF4C80"/>
    <w:rsid w:val="00AF6820"/>
    <w:rsid w:val="00AF7726"/>
    <w:rsid w:val="00B00355"/>
    <w:rsid w:val="00B01023"/>
    <w:rsid w:val="00B02304"/>
    <w:rsid w:val="00B02F46"/>
    <w:rsid w:val="00B04334"/>
    <w:rsid w:val="00B0561A"/>
    <w:rsid w:val="00B0638A"/>
    <w:rsid w:val="00B06563"/>
    <w:rsid w:val="00B07662"/>
    <w:rsid w:val="00B1236D"/>
    <w:rsid w:val="00B12977"/>
    <w:rsid w:val="00B156BA"/>
    <w:rsid w:val="00B20D52"/>
    <w:rsid w:val="00B225CA"/>
    <w:rsid w:val="00B23115"/>
    <w:rsid w:val="00B26DA6"/>
    <w:rsid w:val="00B26EE1"/>
    <w:rsid w:val="00B27A87"/>
    <w:rsid w:val="00B27B58"/>
    <w:rsid w:val="00B30703"/>
    <w:rsid w:val="00B30B71"/>
    <w:rsid w:val="00B323C5"/>
    <w:rsid w:val="00B32D22"/>
    <w:rsid w:val="00B33E82"/>
    <w:rsid w:val="00B361FE"/>
    <w:rsid w:val="00B3721C"/>
    <w:rsid w:val="00B4137B"/>
    <w:rsid w:val="00B41C3E"/>
    <w:rsid w:val="00B41DF8"/>
    <w:rsid w:val="00B42307"/>
    <w:rsid w:val="00B424E4"/>
    <w:rsid w:val="00B46A92"/>
    <w:rsid w:val="00B4790C"/>
    <w:rsid w:val="00B506D3"/>
    <w:rsid w:val="00B50750"/>
    <w:rsid w:val="00B56C1A"/>
    <w:rsid w:val="00B6021D"/>
    <w:rsid w:val="00B617EB"/>
    <w:rsid w:val="00B62C5D"/>
    <w:rsid w:val="00B677F4"/>
    <w:rsid w:val="00B7324B"/>
    <w:rsid w:val="00B751ED"/>
    <w:rsid w:val="00B757ED"/>
    <w:rsid w:val="00B75B6D"/>
    <w:rsid w:val="00B82A68"/>
    <w:rsid w:val="00B86B52"/>
    <w:rsid w:val="00B9075F"/>
    <w:rsid w:val="00B91FEA"/>
    <w:rsid w:val="00B92835"/>
    <w:rsid w:val="00B93A92"/>
    <w:rsid w:val="00BA163F"/>
    <w:rsid w:val="00BA44F4"/>
    <w:rsid w:val="00BA6A8D"/>
    <w:rsid w:val="00BB17F6"/>
    <w:rsid w:val="00BB3B3A"/>
    <w:rsid w:val="00BB568A"/>
    <w:rsid w:val="00BB62BE"/>
    <w:rsid w:val="00BB63A6"/>
    <w:rsid w:val="00BC0E24"/>
    <w:rsid w:val="00BC296B"/>
    <w:rsid w:val="00BC2AAC"/>
    <w:rsid w:val="00BC4D6F"/>
    <w:rsid w:val="00BC4FEB"/>
    <w:rsid w:val="00BC674B"/>
    <w:rsid w:val="00BC6E54"/>
    <w:rsid w:val="00BC731C"/>
    <w:rsid w:val="00BC79D4"/>
    <w:rsid w:val="00BD15B2"/>
    <w:rsid w:val="00BD5100"/>
    <w:rsid w:val="00BD748E"/>
    <w:rsid w:val="00BE5F03"/>
    <w:rsid w:val="00BE6D9E"/>
    <w:rsid w:val="00BF10B1"/>
    <w:rsid w:val="00BF23DC"/>
    <w:rsid w:val="00BF26D6"/>
    <w:rsid w:val="00BF4218"/>
    <w:rsid w:val="00BF4BF6"/>
    <w:rsid w:val="00BF5AA8"/>
    <w:rsid w:val="00C026F5"/>
    <w:rsid w:val="00C04E5F"/>
    <w:rsid w:val="00C072D1"/>
    <w:rsid w:val="00C07F86"/>
    <w:rsid w:val="00C100B8"/>
    <w:rsid w:val="00C14617"/>
    <w:rsid w:val="00C14C23"/>
    <w:rsid w:val="00C228DE"/>
    <w:rsid w:val="00C23F88"/>
    <w:rsid w:val="00C24FF7"/>
    <w:rsid w:val="00C256F3"/>
    <w:rsid w:val="00C353E0"/>
    <w:rsid w:val="00C35539"/>
    <w:rsid w:val="00C36E40"/>
    <w:rsid w:val="00C41522"/>
    <w:rsid w:val="00C434FD"/>
    <w:rsid w:val="00C45F7A"/>
    <w:rsid w:val="00C51E22"/>
    <w:rsid w:val="00C51EA2"/>
    <w:rsid w:val="00C53CC2"/>
    <w:rsid w:val="00C57248"/>
    <w:rsid w:val="00C61302"/>
    <w:rsid w:val="00C639EB"/>
    <w:rsid w:val="00C657AC"/>
    <w:rsid w:val="00C667B2"/>
    <w:rsid w:val="00C67302"/>
    <w:rsid w:val="00C7026C"/>
    <w:rsid w:val="00C702C7"/>
    <w:rsid w:val="00C72C9B"/>
    <w:rsid w:val="00C731D9"/>
    <w:rsid w:val="00C74272"/>
    <w:rsid w:val="00C75B4B"/>
    <w:rsid w:val="00C766B0"/>
    <w:rsid w:val="00C77ED2"/>
    <w:rsid w:val="00C831BE"/>
    <w:rsid w:val="00C85F27"/>
    <w:rsid w:val="00C87282"/>
    <w:rsid w:val="00C911A2"/>
    <w:rsid w:val="00C92267"/>
    <w:rsid w:val="00C97A83"/>
    <w:rsid w:val="00CA02DC"/>
    <w:rsid w:val="00CA2445"/>
    <w:rsid w:val="00CA259B"/>
    <w:rsid w:val="00CA4F72"/>
    <w:rsid w:val="00CB08DA"/>
    <w:rsid w:val="00CB1668"/>
    <w:rsid w:val="00CB26FE"/>
    <w:rsid w:val="00CB4628"/>
    <w:rsid w:val="00CB6899"/>
    <w:rsid w:val="00CB6EDF"/>
    <w:rsid w:val="00CB7346"/>
    <w:rsid w:val="00CC0D3D"/>
    <w:rsid w:val="00CC3DFF"/>
    <w:rsid w:val="00CC4793"/>
    <w:rsid w:val="00CC50F5"/>
    <w:rsid w:val="00CC7951"/>
    <w:rsid w:val="00CD0B05"/>
    <w:rsid w:val="00CE0DF1"/>
    <w:rsid w:val="00CE3086"/>
    <w:rsid w:val="00CE3C99"/>
    <w:rsid w:val="00CE3F97"/>
    <w:rsid w:val="00CE4BB6"/>
    <w:rsid w:val="00CE5D4B"/>
    <w:rsid w:val="00CF013F"/>
    <w:rsid w:val="00CF0FD5"/>
    <w:rsid w:val="00D007C4"/>
    <w:rsid w:val="00D02AF3"/>
    <w:rsid w:val="00D040BB"/>
    <w:rsid w:val="00D054A0"/>
    <w:rsid w:val="00D11108"/>
    <w:rsid w:val="00D13E49"/>
    <w:rsid w:val="00D146EB"/>
    <w:rsid w:val="00D15289"/>
    <w:rsid w:val="00D16AF3"/>
    <w:rsid w:val="00D17415"/>
    <w:rsid w:val="00D2109A"/>
    <w:rsid w:val="00D255D3"/>
    <w:rsid w:val="00D30505"/>
    <w:rsid w:val="00D31018"/>
    <w:rsid w:val="00D31572"/>
    <w:rsid w:val="00D36CA5"/>
    <w:rsid w:val="00D37077"/>
    <w:rsid w:val="00D42AFC"/>
    <w:rsid w:val="00D50266"/>
    <w:rsid w:val="00D5027E"/>
    <w:rsid w:val="00D5217F"/>
    <w:rsid w:val="00D52B2C"/>
    <w:rsid w:val="00D53996"/>
    <w:rsid w:val="00D55E01"/>
    <w:rsid w:val="00D572EE"/>
    <w:rsid w:val="00D5799A"/>
    <w:rsid w:val="00D60211"/>
    <w:rsid w:val="00D603B8"/>
    <w:rsid w:val="00D61B50"/>
    <w:rsid w:val="00D62421"/>
    <w:rsid w:val="00D64497"/>
    <w:rsid w:val="00D65FE1"/>
    <w:rsid w:val="00D667E5"/>
    <w:rsid w:val="00D72737"/>
    <w:rsid w:val="00D72CA6"/>
    <w:rsid w:val="00D744AD"/>
    <w:rsid w:val="00D75C8C"/>
    <w:rsid w:val="00D804E7"/>
    <w:rsid w:val="00D80642"/>
    <w:rsid w:val="00D82FEA"/>
    <w:rsid w:val="00D850F3"/>
    <w:rsid w:val="00D910FB"/>
    <w:rsid w:val="00D91B0D"/>
    <w:rsid w:val="00D92DD0"/>
    <w:rsid w:val="00D95094"/>
    <w:rsid w:val="00DA0AB3"/>
    <w:rsid w:val="00DA1E2E"/>
    <w:rsid w:val="00DA2E0C"/>
    <w:rsid w:val="00DA5151"/>
    <w:rsid w:val="00DA70DD"/>
    <w:rsid w:val="00DB2FA9"/>
    <w:rsid w:val="00DB3ACB"/>
    <w:rsid w:val="00DB62C1"/>
    <w:rsid w:val="00DB73D9"/>
    <w:rsid w:val="00DB7620"/>
    <w:rsid w:val="00DC0CF3"/>
    <w:rsid w:val="00DC1206"/>
    <w:rsid w:val="00DC1BB8"/>
    <w:rsid w:val="00DC44AD"/>
    <w:rsid w:val="00DD01AD"/>
    <w:rsid w:val="00DD169F"/>
    <w:rsid w:val="00DD554E"/>
    <w:rsid w:val="00DE52CC"/>
    <w:rsid w:val="00DE5F8C"/>
    <w:rsid w:val="00DF026E"/>
    <w:rsid w:val="00DF0852"/>
    <w:rsid w:val="00DF2076"/>
    <w:rsid w:val="00DF3302"/>
    <w:rsid w:val="00DF54D0"/>
    <w:rsid w:val="00E02454"/>
    <w:rsid w:val="00E03709"/>
    <w:rsid w:val="00E03EA0"/>
    <w:rsid w:val="00E06141"/>
    <w:rsid w:val="00E07A03"/>
    <w:rsid w:val="00E07BA9"/>
    <w:rsid w:val="00E1040E"/>
    <w:rsid w:val="00E10744"/>
    <w:rsid w:val="00E16B60"/>
    <w:rsid w:val="00E3056A"/>
    <w:rsid w:val="00E30793"/>
    <w:rsid w:val="00E32124"/>
    <w:rsid w:val="00E33919"/>
    <w:rsid w:val="00E34875"/>
    <w:rsid w:val="00E35243"/>
    <w:rsid w:val="00E4193C"/>
    <w:rsid w:val="00E422D8"/>
    <w:rsid w:val="00E42D37"/>
    <w:rsid w:val="00E44DCB"/>
    <w:rsid w:val="00E45AB6"/>
    <w:rsid w:val="00E479FF"/>
    <w:rsid w:val="00E517AA"/>
    <w:rsid w:val="00E53376"/>
    <w:rsid w:val="00E57EF2"/>
    <w:rsid w:val="00E7039F"/>
    <w:rsid w:val="00E70D38"/>
    <w:rsid w:val="00E70F2C"/>
    <w:rsid w:val="00E7268F"/>
    <w:rsid w:val="00E73059"/>
    <w:rsid w:val="00E736DE"/>
    <w:rsid w:val="00E747CE"/>
    <w:rsid w:val="00E759A6"/>
    <w:rsid w:val="00E80D02"/>
    <w:rsid w:val="00E8206E"/>
    <w:rsid w:val="00E829B4"/>
    <w:rsid w:val="00E837D3"/>
    <w:rsid w:val="00E87FD7"/>
    <w:rsid w:val="00E93563"/>
    <w:rsid w:val="00EA38D0"/>
    <w:rsid w:val="00EC538B"/>
    <w:rsid w:val="00EC62C6"/>
    <w:rsid w:val="00EC6567"/>
    <w:rsid w:val="00EC67FF"/>
    <w:rsid w:val="00EC7A9B"/>
    <w:rsid w:val="00EC7B1E"/>
    <w:rsid w:val="00ED0324"/>
    <w:rsid w:val="00ED3C5A"/>
    <w:rsid w:val="00ED776A"/>
    <w:rsid w:val="00EE0FFF"/>
    <w:rsid w:val="00EE2B86"/>
    <w:rsid w:val="00EE39D0"/>
    <w:rsid w:val="00EE4177"/>
    <w:rsid w:val="00EE463E"/>
    <w:rsid w:val="00EE65DC"/>
    <w:rsid w:val="00EF3840"/>
    <w:rsid w:val="00EF50F8"/>
    <w:rsid w:val="00EF6036"/>
    <w:rsid w:val="00EF69F5"/>
    <w:rsid w:val="00EF7100"/>
    <w:rsid w:val="00F00012"/>
    <w:rsid w:val="00F02CF9"/>
    <w:rsid w:val="00F07E65"/>
    <w:rsid w:val="00F11542"/>
    <w:rsid w:val="00F121EB"/>
    <w:rsid w:val="00F12490"/>
    <w:rsid w:val="00F129D8"/>
    <w:rsid w:val="00F12B0F"/>
    <w:rsid w:val="00F1346F"/>
    <w:rsid w:val="00F243E0"/>
    <w:rsid w:val="00F253D5"/>
    <w:rsid w:val="00F25E68"/>
    <w:rsid w:val="00F27665"/>
    <w:rsid w:val="00F37462"/>
    <w:rsid w:val="00F413FC"/>
    <w:rsid w:val="00F428D5"/>
    <w:rsid w:val="00F45085"/>
    <w:rsid w:val="00F467CF"/>
    <w:rsid w:val="00F50DFB"/>
    <w:rsid w:val="00F56AC4"/>
    <w:rsid w:val="00F615B4"/>
    <w:rsid w:val="00F6328D"/>
    <w:rsid w:val="00F6631E"/>
    <w:rsid w:val="00F67A3A"/>
    <w:rsid w:val="00F716BB"/>
    <w:rsid w:val="00F7418E"/>
    <w:rsid w:val="00F74730"/>
    <w:rsid w:val="00F81A19"/>
    <w:rsid w:val="00F81F4D"/>
    <w:rsid w:val="00F82170"/>
    <w:rsid w:val="00F82205"/>
    <w:rsid w:val="00F83092"/>
    <w:rsid w:val="00F84AA4"/>
    <w:rsid w:val="00F92E68"/>
    <w:rsid w:val="00F94655"/>
    <w:rsid w:val="00F95218"/>
    <w:rsid w:val="00FA0D7E"/>
    <w:rsid w:val="00FA12F0"/>
    <w:rsid w:val="00FA3572"/>
    <w:rsid w:val="00FA43ED"/>
    <w:rsid w:val="00FA56E3"/>
    <w:rsid w:val="00FA7876"/>
    <w:rsid w:val="00FA79EE"/>
    <w:rsid w:val="00FB1426"/>
    <w:rsid w:val="00FB2FB0"/>
    <w:rsid w:val="00FB37A8"/>
    <w:rsid w:val="00FB41AE"/>
    <w:rsid w:val="00FB54F1"/>
    <w:rsid w:val="00FC247E"/>
    <w:rsid w:val="00FC24DA"/>
    <w:rsid w:val="00FC3709"/>
    <w:rsid w:val="00FD182C"/>
    <w:rsid w:val="00FD2285"/>
    <w:rsid w:val="00FD2792"/>
    <w:rsid w:val="00FD3C16"/>
    <w:rsid w:val="00FD52DA"/>
    <w:rsid w:val="00FD7EEE"/>
    <w:rsid w:val="00FD7EFB"/>
    <w:rsid w:val="00FE26F2"/>
    <w:rsid w:val="00FE2C1E"/>
    <w:rsid w:val="00FE32DF"/>
    <w:rsid w:val="00FE43A0"/>
    <w:rsid w:val="00FE7D9F"/>
    <w:rsid w:val="00FF1B65"/>
    <w:rsid w:val="00FF1CDB"/>
    <w:rsid w:val="00FF1DB6"/>
    <w:rsid w:val="00FF37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68DEA8"/>
  <w15:docId w15:val="{BFFAC157-431E-4027-9A63-8D71DB6D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bidi/>
      <w:spacing w:line="480" w:lineRule="auto"/>
    </w:pPr>
    <w:rPr>
      <w:rFonts w:cs="David Transparent"/>
      <w:b/>
      <w:bCs/>
      <w:sz w:val="24"/>
      <w:lang w:eastAsia="he-IL"/>
    </w:rPr>
  </w:style>
  <w:style w:type="paragraph" w:styleId="1">
    <w:name w:val="heading 1"/>
    <w:basedOn w:val="a0"/>
    <w:next w:val="a0"/>
    <w:link w:val="10"/>
    <w:qFormat/>
    <w:rsid w:val="006C055D"/>
    <w:pPr>
      <w:ind w:left="340"/>
      <w:jc w:val="center"/>
      <w:outlineLvl w:val="0"/>
    </w:pPr>
    <w:rPr>
      <w:rFonts w:asciiTheme="majorBidi" w:hAnsiTheme="majorBidi" w:cs="David"/>
      <w:szCs w:val="24"/>
    </w:rPr>
  </w:style>
  <w:style w:type="paragraph" w:styleId="2">
    <w:name w:val="heading 2"/>
    <w:basedOn w:val="a0"/>
    <w:next w:val="a0"/>
    <w:link w:val="20"/>
    <w:unhideWhenUsed/>
    <w:qFormat/>
    <w:rsid w:val="001472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semiHidden/>
    <w:unhideWhenUsed/>
    <w:qFormat/>
    <w:rsid w:val="00F82205"/>
    <w:pPr>
      <w:keepNext/>
      <w:keepLines/>
      <w:spacing w:before="40"/>
      <w:outlineLvl w:val="2"/>
    </w:pPr>
    <w:rPr>
      <w:rFonts w:asciiTheme="majorHAnsi" w:eastAsiaTheme="majorEastAsia" w:hAnsiTheme="majorHAnsi" w:cstheme="majorBidi"/>
      <w:color w:val="243F60" w:themeColor="accent1" w:themeShade="7F"/>
      <w:szCs w:val="24"/>
    </w:rPr>
  </w:style>
  <w:style w:type="paragraph" w:styleId="5">
    <w:name w:val="heading 5"/>
    <w:basedOn w:val="a0"/>
    <w:next w:val="a0"/>
    <w:link w:val="50"/>
    <w:qFormat/>
    <w:rsid w:val="00C67302"/>
    <w:pPr>
      <w:numPr>
        <w:ilvl w:val="1"/>
        <w:numId w:val="1"/>
      </w:numPr>
      <w:spacing w:line="276" w:lineRule="auto"/>
      <w:ind w:left="993"/>
      <w:contextualSpacing/>
      <w:outlineLvl w:val="4"/>
    </w:pPr>
    <w:rPr>
      <w:rFonts w:asciiTheme="majorBidi" w:hAnsiTheme="majorBidi" w:cs="David"/>
      <w:b w:val="0"/>
      <w:bCs w:val="0"/>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320"/>
        <w:tab w:val="right" w:pos="8640"/>
      </w:tabs>
    </w:pPr>
  </w:style>
  <w:style w:type="paragraph" w:styleId="a6">
    <w:name w:val="footer"/>
    <w:basedOn w:val="a0"/>
    <w:link w:val="a7"/>
    <w:uiPriority w:val="99"/>
    <w:pPr>
      <w:tabs>
        <w:tab w:val="center" w:pos="4320"/>
        <w:tab w:val="right" w:pos="8640"/>
      </w:tabs>
    </w:pPr>
  </w:style>
  <w:style w:type="table" w:styleId="a8">
    <w:name w:val="Table Grid"/>
    <w:basedOn w:val="a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style>
  <w:style w:type="paragraph" w:styleId="aa">
    <w:name w:val="Normal Indent"/>
    <w:basedOn w:val="a0"/>
    <w:pPr>
      <w:spacing w:line="360" w:lineRule="auto"/>
      <w:ind w:left="720"/>
    </w:pPr>
    <w:rPr>
      <w:rFonts w:cs="Miriam Fixed"/>
      <w:b w:val="0"/>
      <w:bCs w:val="0"/>
      <w:sz w:val="20"/>
    </w:rPr>
  </w:style>
  <w:style w:type="paragraph" w:styleId="ab">
    <w:name w:val="List Paragraph"/>
    <w:basedOn w:val="a"/>
    <w:link w:val="ac"/>
    <w:uiPriority w:val="34"/>
    <w:qFormat/>
    <w:rsid w:val="00BB62BE"/>
    <w:pPr>
      <w:numPr>
        <w:ilvl w:val="1"/>
      </w:numPr>
      <w:spacing w:before="0"/>
      <w:ind w:left="907"/>
      <w:jc w:val="left"/>
    </w:pPr>
    <w:rPr>
      <w:b w:val="0"/>
      <w:bCs w:val="0"/>
      <w:i w:val="0"/>
      <w:iCs w:val="0"/>
      <w:u w:val="none"/>
    </w:rPr>
  </w:style>
  <w:style w:type="character" w:customStyle="1" w:styleId="a7">
    <w:name w:val="כותרת תחתונה תו"/>
    <w:link w:val="a6"/>
    <w:uiPriority w:val="99"/>
    <w:rsid w:val="00FA79EE"/>
    <w:rPr>
      <w:rFonts w:cs="David Transparent"/>
      <w:b/>
      <w:bCs/>
      <w:sz w:val="24"/>
      <w:lang w:eastAsia="he-IL"/>
    </w:rPr>
  </w:style>
  <w:style w:type="character" w:customStyle="1" w:styleId="a5">
    <w:name w:val="כותרת עליונה תו"/>
    <w:link w:val="a4"/>
    <w:uiPriority w:val="99"/>
    <w:rsid w:val="00FA79EE"/>
    <w:rPr>
      <w:rFonts w:cs="David Transparent"/>
      <w:b/>
      <w:bCs/>
      <w:sz w:val="24"/>
      <w:lang w:eastAsia="he-IL"/>
    </w:rPr>
  </w:style>
  <w:style w:type="paragraph" w:styleId="ad">
    <w:name w:val="Balloon Text"/>
    <w:basedOn w:val="a0"/>
    <w:link w:val="ae"/>
    <w:rsid w:val="00350972"/>
    <w:pPr>
      <w:spacing w:line="240" w:lineRule="auto"/>
    </w:pPr>
    <w:rPr>
      <w:rFonts w:ascii="Tahoma" w:hAnsi="Tahoma" w:cs="Tahoma"/>
      <w:sz w:val="16"/>
      <w:szCs w:val="16"/>
    </w:rPr>
  </w:style>
  <w:style w:type="character" w:customStyle="1" w:styleId="ae">
    <w:name w:val="טקסט בלונים תו"/>
    <w:basedOn w:val="a1"/>
    <w:link w:val="ad"/>
    <w:rsid w:val="00350972"/>
    <w:rPr>
      <w:rFonts w:ascii="Tahoma" w:hAnsi="Tahoma" w:cs="Tahoma"/>
      <w:b/>
      <w:bCs/>
      <w:sz w:val="16"/>
      <w:szCs w:val="16"/>
      <w:lang w:eastAsia="he-IL"/>
    </w:rPr>
  </w:style>
  <w:style w:type="character" w:customStyle="1" w:styleId="50">
    <w:name w:val="כותרת 5 תו"/>
    <w:basedOn w:val="a1"/>
    <w:link w:val="5"/>
    <w:rsid w:val="00C67302"/>
    <w:rPr>
      <w:rFonts w:asciiTheme="majorBidi" w:hAnsiTheme="majorBidi" w:cs="David"/>
      <w:sz w:val="24"/>
      <w:szCs w:val="24"/>
      <w:lang w:eastAsia="he-IL"/>
    </w:rPr>
  </w:style>
  <w:style w:type="character" w:styleId="Hyperlink">
    <w:name w:val="Hyperlink"/>
    <w:basedOn w:val="a1"/>
    <w:uiPriority w:val="99"/>
    <w:unhideWhenUsed/>
    <w:rsid w:val="00830D39"/>
    <w:rPr>
      <w:color w:val="0000FF" w:themeColor="hyperlink"/>
      <w:u w:val="single"/>
    </w:rPr>
  </w:style>
  <w:style w:type="character" w:styleId="FollowedHyperlink">
    <w:name w:val="FollowedHyperlink"/>
    <w:basedOn w:val="a1"/>
    <w:rsid w:val="00830D39"/>
    <w:rPr>
      <w:color w:val="800080" w:themeColor="followedHyperlink"/>
      <w:u w:val="single"/>
    </w:rPr>
  </w:style>
  <w:style w:type="character" w:styleId="af">
    <w:name w:val="annotation reference"/>
    <w:basedOn w:val="a1"/>
    <w:rsid w:val="00830D39"/>
    <w:rPr>
      <w:sz w:val="16"/>
      <w:szCs w:val="16"/>
    </w:rPr>
  </w:style>
  <w:style w:type="paragraph" w:styleId="af0">
    <w:name w:val="annotation text"/>
    <w:basedOn w:val="a0"/>
    <w:link w:val="af1"/>
    <w:rsid w:val="00830D39"/>
    <w:rPr>
      <w:sz w:val="20"/>
    </w:rPr>
  </w:style>
  <w:style w:type="character" w:customStyle="1" w:styleId="af1">
    <w:name w:val="טקסט הערה תו"/>
    <w:basedOn w:val="a1"/>
    <w:link w:val="af0"/>
    <w:rsid w:val="00830D39"/>
    <w:rPr>
      <w:rFonts w:cs="David Transparent"/>
      <w:b/>
      <w:bCs/>
      <w:lang w:eastAsia="he-IL"/>
    </w:rPr>
  </w:style>
  <w:style w:type="paragraph" w:styleId="af2">
    <w:name w:val="annotation subject"/>
    <w:basedOn w:val="af0"/>
    <w:next w:val="af0"/>
    <w:link w:val="af3"/>
    <w:rsid w:val="00830D39"/>
  </w:style>
  <w:style w:type="character" w:customStyle="1" w:styleId="af3">
    <w:name w:val="נושא הערה תו"/>
    <w:basedOn w:val="af1"/>
    <w:link w:val="af2"/>
    <w:rsid w:val="00830D39"/>
    <w:rPr>
      <w:rFonts w:cs="David Transparent"/>
      <w:b/>
      <w:bCs/>
      <w:lang w:eastAsia="he-IL"/>
    </w:rPr>
  </w:style>
  <w:style w:type="paragraph" w:styleId="af4">
    <w:name w:val="footnote text"/>
    <w:basedOn w:val="a0"/>
    <w:link w:val="af5"/>
    <w:rsid w:val="00830D39"/>
    <w:pPr>
      <w:spacing w:line="240" w:lineRule="auto"/>
    </w:pPr>
    <w:rPr>
      <w:rFonts w:cs="David"/>
      <w:b w:val="0"/>
      <w:bCs w:val="0"/>
      <w:sz w:val="20"/>
    </w:rPr>
  </w:style>
  <w:style w:type="character" w:customStyle="1" w:styleId="af5">
    <w:name w:val="טקסט הערת שוליים תו"/>
    <w:basedOn w:val="a1"/>
    <w:link w:val="af4"/>
    <w:rsid w:val="00830D39"/>
    <w:rPr>
      <w:rFonts w:cs="David"/>
      <w:lang w:eastAsia="he-IL"/>
    </w:rPr>
  </w:style>
  <w:style w:type="character" w:styleId="af6">
    <w:name w:val="footnote reference"/>
    <w:basedOn w:val="a1"/>
    <w:rsid w:val="00830D39"/>
    <w:rPr>
      <w:vertAlign w:val="superscript"/>
    </w:rPr>
  </w:style>
  <w:style w:type="paragraph" w:styleId="af7">
    <w:name w:val="Plain Text"/>
    <w:basedOn w:val="a0"/>
    <w:link w:val="af8"/>
    <w:uiPriority w:val="99"/>
    <w:unhideWhenUsed/>
    <w:rsid w:val="00830D39"/>
    <w:pPr>
      <w:spacing w:line="240" w:lineRule="auto"/>
    </w:pPr>
    <w:rPr>
      <w:rFonts w:ascii="Calibri" w:eastAsiaTheme="minorHAnsi" w:hAnsi="Calibri" w:cstheme="minorBidi"/>
      <w:b w:val="0"/>
      <w:bCs w:val="0"/>
      <w:sz w:val="22"/>
      <w:szCs w:val="21"/>
      <w:lang w:eastAsia="en-US"/>
    </w:rPr>
  </w:style>
  <w:style w:type="character" w:customStyle="1" w:styleId="af8">
    <w:name w:val="טקסט רגיל תו"/>
    <w:basedOn w:val="a1"/>
    <w:link w:val="af7"/>
    <w:uiPriority w:val="99"/>
    <w:rsid w:val="00830D39"/>
    <w:rPr>
      <w:rFonts w:ascii="Calibri" w:eastAsiaTheme="minorHAnsi" w:hAnsi="Calibri" w:cstheme="minorBidi"/>
      <w:sz w:val="22"/>
      <w:szCs w:val="21"/>
    </w:rPr>
  </w:style>
  <w:style w:type="paragraph" w:styleId="af9">
    <w:name w:val="Revision"/>
    <w:hidden/>
    <w:uiPriority w:val="99"/>
    <w:semiHidden/>
    <w:rsid w:val="00B91FEA"/>
    <w:rPr>
      <w:rFonts w:cs="David Transparent"/>
      <w:b/>
      <w:bCs/>
      <w:sz w:val="24"/>
      <w:lang w:eastAsia="he-IL"/>
    </w:rPr>
  </w:style>
  <w:style w:type="paragraph" w:styleId="a">
    <w:name w:val="Subtitle"/>
    <w:basedOn w:val="5"/>
    <w:next w:val="a0"/>
    <w:link w:val="afa"/>
    <w:qFormat/>
    <w:rsid w:val="00C67302"/>
    <w:pPr>
      <w:numPr>
        <w:ilvl w:val="0"/>
      </w:numPr>
      <w:spacing w:before="120"/>
      <w:jc w:val="both"/>
    </w:pPr>
    <w:rPr>
      <w:b/>
      <w:bCs/>
      <w:i/>
      <w:iCs/>
      <w:u w:val="single"/>
    </w:rPr>
  </w:style>
  <w:style w:type="character" w:customStyle="1" w:styleId="afa">
    <w:name w:val="כותרת משנה תו"/>
    <w:basedOn w:val="a1"/>
    <w:link w:val="a"/>
    <w:rsid w:val="00C67302"/>
    <w:rPr>
      <w:rFonts w:asciiTheme="majorBidi" w:hAnsiTheme="majorBidi" w:cs="David"/>
      <w:b/>
      <w:bCs/>
      <w:i/>
      <w:iCs/>
      <w:sz w:val="24"/>
      <w:szCs w:val="24"/>
      <w:u w:val="single"/>
      <w:lang w:eastAsia="he-IL"/>
    </w:rPr>
  </w:style>
  <w:style w:type="character" w:customStyle="1" w:styleId="10">
    <w:name w:val="כותרת 1 תו"/>
    <w:basedOn w:val="a1"/>
    <w:link w:val="1"/>
    <w:rsid w:val="006C055D"/>
    <w:rPr>
      <w:rFonts w:asciiTheme="majorBidi" w:hAnsiTheme="majorBidi" w:cs="David"/>
      <w:b/>
      <w:bCs/>
      <w:sz w:val="24"/>
      <w:szCs w:val="24"/>
      <w:lang w:eastAsia="he-IL"/>
    </w:rPr>
  </w:style>
  <w:style w:type="paragraph" w:styleId="afb">
    <w:name w:val="TOC Heading"/>
    <w:basedOn w:val="1"/>
    <w:next w:val="a0"/>
    <w:uiPriority w:val="39"/>
    <w:unhideWhenUsed/>
    <w:qFormat/>
    <w:rsid w:val="00F82205"/>
    <w:pPr>
      <w:spacing w:line="259" w:lineRule="auto"/>
      <w:outlineLvl w:val="9"/>
    </w:pPr>
    <w:rPr>
      <w:b w:val="0"/>
      <w:bCs w:val="0"/>
      <w:rtl/>
      <w:cs/>
      <w:lang w:eastAsia="en-US"/>
    </w:rPr>
  </w:style>
  <w:style w:type="paragraph" w:styleId="TOC2">
    <w:name w:val="toc 2"/>
    <w:basedOn w:val="a0"/>
    <w:next w:val="a0"/>
    <w:autoRedefine/>
    <w:uiPriority w:val="39"/>
    <w:unhideWhenUsed/>
    <w:rsid w:val="00375710"/>
    <w:pPr>
      <w:bidi w:val="0"/>
      <w:spacing w:before="240"/>
    </w:pPr>
    <w:rPr>
      <w:rFonts w:asciiTheme="minorHAnsi" w:hAnsiTheme="minorHAnsi" w:cstheme="minorHAnsi"/>
      <w:sz w:val="20"/>
    </w:rPr>
  </w:style>
  <w:style w:type="paragraph" w:styleId="TOC1">
    <w:name w:val="toc 1"/>
    <w:aliases w:val="תוכן אורית"/>
    <w:basedOn w:val="a0"/>
    <w:next w:val="a0"/>
    <w:autoRedefine/>
    <w:uiPriority w:val="39"/>
    <w:unhideWhenUsed/>
    <w:qFormat/>
    <w:rsid w:val="00824A58"/>
    <w:pPr>
      <w:tabs>
        <w:tab w:val="right" w:leader="dot" w:pos="8307"/>
      </w:tabs>
      <w:spacing w:line="276" w:lineRule="auto"/>
      <w:ind w:left="1077" w:right="142" w:hanging="992"/>
      <w:outlineLvl w:val="0"/>
    </w:pPr>
    <w:rPr>
      <w:rFonts w:asciiTheme="majorBidi" w:hAnsiTheme="majorBidi" w:cs="David"/>
      <w:b w:val="0"/>
      <w:bCs w:val="0"/>
      <w:caps/>
      <w:noProof/>
      <w:szCs w:val="24"/>
    </w:rPr>
  </w:style>
  <w:style w:type="paragraph" w:styleId="TOC3">
    <w:name w:val="toc 3"/>
    <w:basedOn w:val="a0"/>
    <w:next w:val="a0"/>
    <w:autoRedefine/>
    <w:uiPriority w:val="39"/>
    <w:unhideWhenUsed/>
    <w:rsid w:val="001E042A"/>
    <w:pPr>
      <w:bidi w:val="0"/>
      <w:ind w:left="240"/>
    </w:pPr>
    <w:rPr>
      <w:rFonts w:asciiTheme="minorHAnsi" w:hAnsiTheme="minorHAnsi" w:cstheme="minorHAnsi"/>
      <w:b w:val="0"/>
      <w:bCs w:val="0"/>
      <w:sz w:val="20"/>
    </w:rPr>
  </w:style>
  <w:style w:type="character" w:customStyle="1" w:styleId="30">
    <w:name w:val="כותרת 3 תו"/>
    <w:basedOn w:val="a1"/>
    <w:link w:val="3"/>
    <w:semiHidden/>
    <w:rsid w:val="00F82205"/>
    <w:rPr>
      <w:rFonts w:asciiTheme="majorHAnsi" w:eastAsiaTheme="majorEastAsia" w:hAnsiTheme="majorHAnsi" w:cstheme="majorBidi"/>
      <w:b/>
      <w:bCs/>
      <w:color w:val="243F60" w:themeColor="accent1" w:themeShade="7F"/>
      <w:sz w:val="24"/>
      <w:szCs w:val="24"/>
      <w:lang w:eastAsia="he-IL"/>
    </w:rPr>
  </w:style>
  <w:style w:type="paragraph" w:styleId="TOC6">
    <w:name w:val="toc 6"/>
    <w:basedOn w:val="a0"/>
    <w:next w:val="a0"/>
    <w:autoRedefine/>
    <w:uiPriority w:val="39"/>
    <w:unhideWhenUsed/>
    <w:rsid w:val="00F82205"/>
    <w:pPr>
      <w:bidi w:val="0"/>
      <w:ind w:left="960"/>
    </w:pPr>
    <w:rPr>
      <w:rFonts w:asciiTheme="minorHAnsi" w:hAnsiTheme="minorHAnsi" w:cstheme="minorHAnsi"/>
      <w:b w:val="0"/>
      <w:bCs w:val="0"/>
      <w:sz w:val="20"/>
    </w:rPr>
  </w:style>
  <w:style w:type="paragraph" w:styleId="TOC5">
    <w:name w:val="toc 5"/>
    <w:basedOn w:val="a0"/>
    <w:next w:val="a0"/>
    <w:autoRedefine/>
    <w:uiPriority w:val="39"/>
    <w:unhideWhenUsed/>
    <w:rsid w:val="00F82205"/>
    <w:pPr>
      <w:bidi w:val="0"/>
      <w:ind w:left="720"/>
    </w:pPr>
    <w:rPr>
      <w:rFonts w:asciiTheme="minorHAnsi" w:hAnsiTheme="minorHAnsi" w:cstheme="minorHAnsi"/>
      <w:b w:val="0"/>
      <w:bCs w:val="0"/>
      <w:sz w:val="20"/>
    </w:rPr>
  </w:style>
  <w:style w:type="character" w:customStyle="1" w:styleId="20">
    <w:name w:val="כותרת 2 תו"/>
    <w:basedOn w:val="a1"/>
    <w:link w:val="2"/>
    <w:semiHidden/>
    <w:rsid w:val="001472ED"/>
    <w:rPr>
      <w:rFonts w:asciiTheme="majorHAnsi" w:eastAsiaTheme="majorEastAsia" w:hAnsiTheme="majorHAnsi" w:cstheme="majorBidi"/>
      <w:b/>
      <w:bCs/>
      <w:color w:val="365F91" w:themeColor="accent1" w:themeShade="BF"/>
      <w:sz w:val="26"/>
      <w:szCs w:val="26"/>
      <w:lang w:eastAsia="he-IL"/>
    </w:rPr>
  </w:style>
  <w:style w:type="table" w:styleId="3-1">
    <w:name w:val="Medium Grid 3 Accent 1"/>
    <w:basedOn w:val="a2"/>
    <w:uiPriority w:val="69"/>
    <w:rsid w:val="0023693E"/>
    <w:rPr>
      <w:rFonts w:ascii="Calibri" w:eastAsia="Calibri" w:hAnsi="Calibri" w:cs="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1">
    <w:name w:val="Plain Table 3"/>
    <w:basedOn w:val="a2"/>
    <w:uiPriority w:val="43"/>
    <w:rsid w:val="006602A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fc">
    <w:name w:val="Emphasis"/>
    <w:basedOn w:val="a1"/>
    <w:qFormat/>
    <w:rsid w:val="00F413FC"/>
    <w:rPr>
      <w:i/>
      <w:iCs/>
    </w:rPr>
  </w:style>
  <w:style w:type="table" w:styleId="11">
    <w:name w:val="Grid Table 1 Light"/>
    <w:basedOn w:val="a2"/>
    <w:uiPriority w:val="46"/>
    <w:rsid w:val="006A40D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1">
    <w:name w:val="Grid Table 4 Accent 1"/>
    <w:basedOn w:val="a2"/>
    <w:uiPriority w:val="49"/>
    <w:rsid w:val="007002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4">
    <w:name w:val="toc 4"/>
    <w:basedOn w:val="a0"/>
    <w:next w:val="a0"/>
    <w:autoRedefine/>
    <w:unhideWhenUsed/>
    <w:rsid w:val="007733A1"/>
    <w:pPr>
      <w:bidi w:val="0"/>
      <w:ind w:left="480"/>
    </w:pPr>
    <w:rPr>
      <w:rFonts w:asciiTheme="minorHAnsi" w:hAnsiTheme="minorHAnsi" w:cstheme="minorHAnsi"/>
      <w:b w:val="0"/>
      <w:bCs w:val="0"/>
      <w:sz w:val="20"/>
    </w:rPr>
  </w:style>
  <w:style w:type="paragraph" w:styleId="TOC7">
    <w:name w:val="toc 7"/>
    <w:basedOn w:val="a0"/>
    <w:next w:val="a0"/>
    <w:autoRedefine/>
    <w:unhideWhenUsed/>
    <w:rsid w:val="007733A1"/>
    <w:pPr>
      <w:bidi w:val="0"/>
      <w:ind w:left="1200"/>
    </w:pPr>
    <w:rPr>
      <w:rFonts w:asciiTheme="minorHAnsi" w:hAnsiTheme="minorHAnsi" w:cstheme="minorHAnsi"/>
      <w:b w:val="0"/>
      <w:bCs w:val="0"/>
      <w:sz w:val="20"/>
    </w:rPr>
  </w:style>
  <w:style w:type="paragraph" w:styleId="TOC8">
    <w:name w:val="toc 8"/>
    <w:basedOn w:val="a0"/>
    <w:next w:val="a0"/>
    <w:autoRedefine/>
    <w:unhideWhenUsed/>
    <w:rsid w:val="007733A1"/>
    <w:pPr>
      <w:bidi w:val="0"/>
      <w:ind w:left="1440"/>
    </w:pPr>
    <w:rPr>
      <w:rFonts w:asciiTheme="minorHAnsi" w:hAnsiTheme="minorHAnsi" w:cstheme="minorHAnsi"/>
      <w:b w:val="0"/>
      <w:bCs w:val="0"/>
      <w:sz w:val="20"/>
    </w:rPr>
  </w:style>
  <w:style w:type="paragraph" w:styleId="TOC9">
    <w:name w:val="toc 9"/>
    <w:basedOn w:val="a0"/>
    <w:next w:val="a0"/>
    <w:autoRedefine/>
    <w:unhideWhenUsed/>
    <w:rsid w:val="007733A1"/>
    <w:pPr>
      <w:bidi w:val="0"/>
      <w:ind w:left="1680"/>
    </w:pPr>
    <w:rPr>
      <w:rFonts w:asciiTheme="minorHAnsi" w:hAnsiTheme="minorHAnsi" w:cstheme="minorHAnsi"/>
      <w:b w:val="0"/>
      <w:bCs w:val="0"/>
      <w:sz w:val="20"/>
    </w:rPr>
  </w:style>
  <w:style w:type="table" w:styleId="5-1">
    <w:name w:val="Grid Table 5 Dark Accent 1"/>
    <w:basedOn w:val="a2"/>
    <w:uiPriority w:val="50"/>
    <w:rsid w:val="001673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ac">
    <w:name w:val="פיסקת רשימה תו"/>
    <w:basedOn w:val="a1"/>
    <w:link w:val="ab"/>
    <w:uiPriority w:val="34"/>
    <w:rsid w:val="00D13E49"/>
    <w:rPr>
      <w:rFonts w:asciiTheme="majorBidi" w:hAnsiTheme="majorBidi" w:cs="David"/>
      <w:sz w:val="24"/>
      <w:szCs w:val="24"/>
      <w:lang w:eastAsia="he-IL"/>
    </w:rPr>
  </w:style>
  <w:style w:type="paragraph" w:customStyle="1" w:styleId="afd">
    <w:name w:val="רגיל שני"/>
    <w:basedOn w:val="5"/>
    <w:qFormat/>
    <w:rsid w:val="00FD3C16"/>
    <w:pPr>
      <w:numPr>
        <w:ilvl w:val="0"/>
        <w:numId w:val="0"/>
      </w:numPr>
      <w:tabs>
        <w:tab w:val="num" w:pos="360"/>
        <w:tab w:val="left" w:pos="1083"/>
      </w:tabs>
      <w:contextualSpacing w:val="0"/>
      <w:jc w:val="center"/>
    </w:pPr>
    <w:rPr>
      <w:i/>
      <w:iCs/>
    </w:rPr>
  </w:style>
  <w:style w:type="paragraph" w:customStyle="1" w:styleId="afe">
    <w:name w:val="תוכן עניינים משני"/>
    <w:basedOn w:val="a4"/>
    <w:qFormat/>
    <w:rsid w:val="00FD3C16"/>
    <w:pPr>
      <w:tabs>
        <w:tab w:val="clear" w:pos="4320"/>
        <w:tab w:val="clear" w:pos="8640"/>
      </w:tabs>
      <w:spacing w:line="276" w:lineRule="auto"/>
      <w:ind w:left="907" w:hanging="567"/>
    </w:pPr>
    <w:rPr>
      <w:rFonts w:asciiTheme="majorBidi" w:hAnsiTheme="majorBidi" w:cs="David"/>
      <w:szCs w:val="24"/>
      <w:u w:val="single"/>
    </w:rPr>
  </w:style>
  <w:style w:type="paragraph" w:customStyle="1" w:styleId="aff">
    <w:name w:val="תוכן עניינים תת משני"/>
    <w:basedOn w:val="ab"/>
    <w:qFormat/>
    <w:rsid w:val="00FD3C16"/>
    <w:pPr>
      <w:numPr>
        <w:ilvl w:val="0"/>
        <w:numId w:val="0"/>
      </w:numPr>
      <w:tabs>
        <w:tab w:val="num" w:pos="360"/>
      </w:tabs>
      <w:spacing w:line="23" w:lineRule="atLeast"/>
      <w:ind w:left="907" w:hanging="567"/>
      <w:outlineLvl w:val="9"/>
    </w:pPr>
  </w:style>
  <w:style w:type="paragraph" w:customStyle="1" w:styleId="32">
    <w:name w:val="פיסקת רשימה 3"/>
    <w:basedOn w:val="a0"/>
    <w:qFormat/>
    <w:rsid w:val="00FD3C16"/>
    <w:pPr>
      <w:spacing w:line="23" w:lineRule="atLeast"/>
      <w:ind w:left="2495" w:hanging="907"/>
      <w:contextualSpacing/>
    </w:pPr>
    <w:rPr>
      <w:rFonts w:asciiTheme="majorBidi" w:hAnsiTheme="majorBidi" w:cs="David"/>
      <w:b w:val="0"/>
      <w:bCs w:val="0"/>
      <w:szCs w:val="24"/>
    </w:rPr>
  </w:style>
  <w:style w:type="paragraph" w:customStyle="1" w:styleId="4">
    <w:name w:val="פיסקת רשימה 4"/>
    <w:basedOn w:val="afd"/>
    <w:qFormat/>
    <w:rsid w:val="00FD3C16"/>
    <w:pPr>
      <w:jc w:val="left"/>
    </w:pPr>
    <w:rPr>
      <w:i w:val="0"/>
      <w:iCs w:val="0"/>
    </w:rPr>
  </w:style>
  <w:style w:type="character" w:styleId="aff0">
    <w:name w:val="Unresolved Mention"/>
    <w:basedOn w:val="a1"/>
    <w:uiPriority w:val="99"/>
    <w:semiHidden/>
    <w:unhideWhenUsed/>
    <w:rsid w:val="00595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2585">
      <w:bodyDiv w:val="1"/>
      <w:marLeft w:val="0"/>
      <w:marRight w:val="0"/>
      <w:marTop w:val="0"/>
      <w:marBottom w:val="0"/>
      <w:divBdr>
        <w:top w:val="none" w:sz="0" w:space="0" w:color="auto"/>
        <w:left w:val="none" w:sz="0" w:space="0" w:color="auto"/>
        <w:bottom w:val="none" w:sz="0" w:space="0" w:color="auto"/>
        <w:right w:val="none" w:sz="0" w:space="0" w:color="auto"/>
      </w:divBdr>
    </w:div>
    <w:div w:id="106243206">
      <w:bodyDiv w:val="1"/>
      <w:marLeft w:val="0"/>
      <w:marRight w:val="0"/>
      <w:marTop w:val="0"/>
      <w:marBottom w:val="0"/>
      <w:divBdr>
        <w:top w:val="none" w:sz="0" w:space="0" w:color="auto"/>
        <w:left w:val="none" w:sz="0" w:space="0" w:color="auto"/>
        <w:bottom w:val="none" w:sz="0" w:space="0" w:color="auto"/>
        <w:right w:val="none" w:sz="0" w:space="0" w:color="auto"/>
      </w:divBdr>
    </w:div>
    <w:div w:id="391925415">
      <w:bodyDiv w:val="1"/>
      <w:marLeft w:val="0"/>
      <w:marRight w:val="0"/>
      <w:marTop w:val="0"/>
      <w:marBottom w:val="0"/>
      <w:divBdr>
        <w:top w:val="none" w:sz="0" w:space="0" w:color="auto"/>
        <w:left w:val="none" w:sz="0" w:space="0" w:color="auto"/>
        <w:bottom w:val="none" w:sz="0" w:space="0" w:color="auto"/>
        <w:right w:val="none" w:sz="0" w:space="0" w:color="auto"/>
      </w:divBdr>
    </w:div>
    <w:div w:id="412246322">
      <w:bodyDiv w:val="1"/>
      <w:marLeft w:val="0"/>
      <w:marRight w:val="0"/>
      <w:marTop w:val="0"/>
      <w:marBottom w:val="0"/>
      <w:divBdr>
        <w:top w:val="none" w:sz="0" w:space="0" w:color="auto"/>
        <w:left w:val="none" w:sz="0" w:space="0" w:color="auto"/>
        <w:bottom w:val="none" w:sz="0" w:space="0" w:color="auto"/>
        <w:right w:val="none" w:sz="0" w:space="0" w:color="auto"/>
      </w:divBdr>
    </w:div>
    <w:div w:id="449082761">
      <w:bodyDiv w:val="1"/>
      <w:marLeft w:val="0"/>
      <w:marRight w:val="0"/>
      <w:marTop w:val="0"/>
      <w:marBottom w:val="0"/>
      <w:divBdr>
        <w:top w:val="none" w:sz="0" w:space="0" w:color="auto"/>
        <w:left w:val="none" w:sz="0" w:space="0" w:color="auto"/>
        <w:bottom w:val="none" w:sz="0" w:space="0" w:color="auto"/>
        <w:right w:val="none" w:sz="0" w:space="0" w:color="auto"/>
      </w:divBdr>
    </w:div>
    <w:div w:id="484052311">
      <w:bodyDiv w:val="1"/>
      <w:marLeft w:val="0"/>
      <w:marRight w:val="0"/>
      <w:marTop w:val="0"/>
      <w:marBottom w:val="0"/>
      <w:divBdr>
        <w:top w:val="none" w:sz="0" w:space="0" w:color="auto"/>
        <w:left w:val="none" w:sz="0" w:space="0" w:color="auto"/>
        <w:bottom w:val="none" w:sz="0" w:space="0" w:color="auto"/>
        <w:right w:val="none" w:sz="0" w:space="0" w:color="auto"/>
      </w:divBdr>
    </w:div>
    <w:div w:id="680208771">
      <w:bodyDiv w:val="1"/>
      <w:marLeft w:val="0"/>
      <w:marRight w:val="0"/>
      <w:marTop w:val="0"/>
      <w:marBottom w:val="0"/>
      <w:divBdr>
        <w:top w:val="none" w:sz="0" w:space="0" w:color="auto"/>
        <w:left w:val="none" w:sz="0" w:space="0" w:color="auto"/>
        <w:bottom w:val="none" w:sz="0" w:space="0" w:color="auto"/>
        <w:right w:val="none" w:sz="0" w:space="0" w:color="auto"/>
      </w:divBdr>
    </w:div>
    <w:div w:id="1075736734">
      <w:bodyDiv w:val="1"/>
      <w:marLeft w:val="0"/>
      <w:marRight w:val="0"/>
      <w:marTop w:val="0"/>
      <w:marBottom w:val="0"/>
      <w:divBdr>
        <w:top w:val="none" w:sz="0" w:space="0" w:color="auto"/>
        <w:left w:val="none" w:sz="0" w:space="0" w:color="auto"/>
        <w:bottom w:val="none" w:sz="0" w:space="0" w:color="auto"/>
        <w:right w:val="none" w:sz="0" w:space="0" w:color="auto"/>
      </w:divBdr>
    </w:div>
    <w:div w:id="1134450112">
      <w:bodyDiv w:val="1"/>
      <w:marLeft w:val="0"/>
      <w:marRight w:val="0"/>
      <w:marTop w:val="0"/>
      <w:marBottom w:val="0"/>
      <w:divBdr>
        <w:top w:val="none" w:sz="0" w:space="0" w:color="auto"/>
        <w:left w:val="none" w:sz="0" w:space="0" w:color="auto"/>
        <w:bottom w:val="none" w:sz="0" w:space="0" w:color="auto"/>
        <w:right w:val="none" w:sz="0" w:space="0" w:color="auto"/>
      </w:divBdr>
    </w:div>
    <w:div w:id="1659190474">
      <w:bodyDiv w:val="1"/>
      <w:marLeft w:val="0"/>
      <w:marRight w:val="0"/>
      <w:marTop w:val="0"/>
      <w:marBottom w:val="0"/>
      <w:divBdr>
        <w:top w:val="none" w:sz="0" w:space="0" w:color="auto"/>
        <w:left w:val="none" w:sz="0" w:space="0" w:color="auto"/>
        <w:bottom w:val="none" w:sz="0" w:space="0" w:color="auto"/>
        <w:right w:val="none" w:sz="0" w:space="0" w:color="auto"/>
      </w:divBdr>
    </w:div>
    <w:div w:id="1766657470">
      <w:bodyDiv w:val="1"/>
      <w:marLeft w:val="0"/>
      <w:marRight w:val="0"/>
      <w:marTop w:val="0"/>
      <w:marBottom w:val="0"/>
      <w:divBdr>
        <w:top w:val="none" w:sz="0" w:space="0" w:color="auto"/>
        <w:left w:val="none" w:sz="0" w:space="0" w:color="auto"/>
        <w:bottom w:val="none" w:sz="0" w:space="0" w:color="auto"/>
        <w:right w:val="none" w:sz="0" w:space="0" w:color="auto"/>
      </w:divBdr>
    </w:div>
    <w:div w:id="1973824611">
      <w:bodyDiv w:val="1"/>
      <w:marLeft w:val="0"/>
      <w:marRight w:val="0"/>
      <w:marTop w:val="0"/>
      <w:marBottom w:val="0"/>
      <w:divBdr>
        <w:top w:val="none" w:sz="0" w:space="0" w:color="auto"/>
        <w:left w:val="none" w:sz="0" w:space="0" w:color="auto"/>
        <w:bottom w:val="none" w:sz="0" w:space="0" w:color="auto"/>
        <w:right w:val="none" w:sz="0" w:space="0" w:color="auto"/>
      </w:divBdr>
    </w:div>
    <w:div w:id="2146004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OJ%3AC_202505045" TargetMode="External"/><Relationship Id="rId13" Type="http://schemas.openxmlformats.org/officeDocument/2006/relationships/hyperlink" Target="mailto:Machon-biology@moh.gov.i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chon-chemistry@moh.gov.i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ubmission.ema.europa.eu/doc/NeeS%20eGuidance%20Document%20version%202.0.pdf" TargetMode="External"/><Relationship Id="rId5" Type="http://schemas.openxmlformats.org/officeDocument/2006/relationships/webSettings" Target="webSettings.xml"/><Relationship Id="rId15" Type="http://schemas.openxmlformats.org/officeDocument/2006/relationships/hyperlink" Target="https://www.gov.il/he/Departments/DynamicCollectors/forms-business?skip=0&amp;forms_business_units=9" TargetMode="External"/><Relationship Id="rId10" Type="http://schemas.openxmlformats.org/officeDocument/2006/relationships/hyperlink" Target="https://www.hma.eu/293.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atabase.ich.org/sites/default/files/M4Q_R1_Guideline.pdf" TargetMode="External"/><Relationship Id="rId14" Type="http://schemas.openxmlformats.org/officeDocument/2006/relationships/hyperlink" Target="https://pharmaceuticaltest.health.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68C4D-28B5-41F1-81D2-BEA92B6E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1</Pages>
  <Words>3785</Words>
  <Characters>18929</Characters>
  <Application>Microsoft Office Word</Application>
  <DocSecurity>0</DocSecurity>
  <Lines>157</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המכון לביקורת ולתקנים של חומרי רפואה</vt:lpstr>
      <vt:lpstr>המכון לביקורת ולתקנים של חומרי רפואה </vt:lpstr>
    </vt:vector>
  </TitlesOfParts>
  <Company>בריאות</Company>
  <LinksUpToDate>false</LinksUpToDate>
  <CharactersWithSpaces>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המכון לביקורת ולתקנים של חומרי רפואה</dc:title>
  <dc:subject>בקשה לשינוי בתכשיר מהיבט האיכות</dc:subject>
  <dc:creator>שרה קובריגרו</dc:creator>
  <cp:lastModifiedBy>ורד בן-נעים</cp:lastModifiedBy>
  <cp:revision>34</cp:revision>
  <cp:lastPrinted>2025-12-29T12:41:00Z</cp:lastPrinted>
  <dcterms:created xsi:type="dcterms:W3CDTF">2025-12-29T12:52:00Z</dcterms:created>
  <dcterms:modified xsi:type="dcterms:W3CDTF">2025-12-31T06:04:00Z</dcterms:modified>
  <cp:category>נהלים לציבור</cp:category>
</cp:coreProperties>
</file>